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C145C" w14:textId="5DA05E20" w:rsidR="0085278F" w:rsidRPr="005073C8" w:rsidRDefault="00EF391F" w:rsidP="00692482">
      <w:pPr>
        <w:jc w:val="center"/>
        <w:rPr>
          <w:rFonts w:ascii="Times New Roman" w:hAnsi="Times New Roman" w:cs="Times New Roman"/>
          <w:b/>
          <w:bCs/>
          <w:color w:val="000000" w:themeColor="text1"/>
        </w:rPr>
      </w:pPr>
      <w:r w:rsidRPr="005073C8">
        <w:rPr>
          <w:rFonts w:ascii="Times New Roman" w:hAnsi="Times New Roman" w:cs="Times New Roman"/>
          <w:b/>
          <w:bCs/>
          <w:color w:val="000000" w:themeColor="text1"/>
        </w:rPr>
        <w:t>Supplemental Files</w:t>
      </w:r>
    </w:p>
    <w:p w14:paraId="6C47EBB8" w14:textId="1E2ADE31" w:rsidR="00EF391F" w:rsidRPr="005073C8" w:rsidRDefault="00EF391F">
      <w:pPr>
        <w:rPr>
          <w:rFonts w:ascii="Times New Roman" w:hAnsi="Times New Roman" w:cs="Times New Roman"/>
          <w:b/>
          <w:bCs/>
          <w:color w:val="000000" w:themeColor="text1"/>
        </w:rPr>
      </w:pPr>
    </w:p>
    <w:p w14:paraId="44CA4E81" w14:textId="58D13AED" w:rsidR="00EF391F" w:rsidRPr="005073C8" w:rsidRDefault="00EF391F" w:rsidP="00EF391F">
      <w:pPr>
        <w:pStyle w:val="ListParagraph"/>
        <w:numPr>
          <w:ilvl w:val="0"/>
          <w:numId w:val="2"/>
        </w:numPr>
        <w:rPr>
          <w:rFonts w:ascii="Times New Roman" w:hAnsi="Times New Roman" w:cs="Times New Roman"/>
          <w:b/>
          <w:bCs/>
          <w:color w:val="000000" w:themeColor="text1"/>
        </w:rPr>
      </w:pPr>
      <w:proofErr w:type="spellStart"/>
      <w:r w:rsidRPr="005073C8">
        <w:rPr>
          <w:rFonts w:ascii="Times New Roman" w:hAnsi="Times New Roman" w:cs="Times New Roman"/>
          <w:b/>
          <w:bCs/>
          <w:color w:val="000000" w:themeColor="text1"/>
        </w:rPr>
        <w:t>EngageNY</w:t>
      </w:r>
      <w:proofErr w:type="spellEnd"/>
      <w:r w:rsidRPr="005073C8">
        <w:rPr>
          <w:rFonts w:ascii="Times New Roman" w:hAnsi="Times New Roman" w:cs="Times New Roman"/>
          <w:b/>
          <w:bCs/>
          <w:color w:val="000000" w:themeColor="text1"/>
        </w:rPr>
        <w:t>/Eureka Math Lesson</w:t>
      </w:r>
    </w:p>
    <w:p w14:paraId="6DCE7208" w14:textId="0B25A9C0" w:rsidR="00EF391F" w:rsidRPr="005073C8" w:rsidRDefault="00EF391F" w:rsidP="00EF391F">
      <w:pPr>
        <w:rPr>
          <w:rFonts w:ascii="Times New Roman" w:hAnsi="Times New Roman" w:cs="Times New Roman"/>
          <w:b/>
          <w:bCs/>
          <w:color w:val="000000" w:themeColor="text1"/>
        </w:rPr>
      </w:pPr>
    </w:p>
    <w:tbl>
      <w:tblPr>
        <w:tblStyle w:val="TableGrid"/>
        <w:tblpPr w:leftFromText="180" w:rightFromText="180" w:vertAnchor="text" w:horzAnchor="margin" w:tblpY="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tblGrid>
      <w:tr w:rsidR="005073C8" w:rsidRPr="005073C8" w14:paraId="652BF869" w14:textId="77777777" w:rsidTr="00D045FE">
        <w:trPr>
          <w:trHeight w:val="720"/>
        </w:trPr>
        <w:tc>
          <w:tcPr>
            <w:tcW w:w="738" w:type="dxa"/>
            <w:vAlign w:val="center"/>
          </w:tcPr>
          <w:p w14:paraId="14BE5768" w14:textId="77777777" w:rsidR="00EF391F" w:rsidRPr="005073C8" w:rsidRDefault="00EF391F" w:rsidP="00D045FE">
            <w:pPr>
              <w:pStyle w:val="ny-lesson-paragraph"/>
              <w:rPr>
                <w:color w:val="000000" w:themeColor="text1"/>
              </w:rPr>
            </w:pPr>
            <w:r w:rsidRPr="005073C8">
              <w:rPr>
                <w:noProof/>
                <w:color w:val="000000" w:themeColor="text1"/>
              </w:rPr>
              <w:drawing>
                <wp:anchor distT="0" distB="0" distL="114300" distR="114300" simplePos="0" relativeHeight="251666432" behindDoc="0" locked="0" layoutInCell="1" allowOverlap="1" wp14:anchorId="4AA70C5A" wp14:editId="0591B9A8">
                  <wp:simplePos x="0" y="0"/>
                  <wp:positionH relativeFrom="margin">
                    <wp:align>center</wp:align>
                  </wp:positionH>
                  <wp:positionV relativeFrom="margin">
                    <wp:align>center</wp:align>
                  </wp:positionV>
                  <wp:extent cx="365760" cy="365760"/>
                  <wp:effectExtent l="0" t="0" r="0" b="0"/>
                  <wp:wrapNone/>
                  <wp:docPr id="89" name="Picture 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073C8">
              <w:rPr>
                <w:noProof/>
                <w:color w:val="000000" w:themeColor="text1"/>
              </w:rPr>
              <w:drawing>
                <wp:anchor distT="0" distB="0" distL="114300" distR="114300" simplePos="0" relativeHeight="251664384" behindDoc="0" locked="0" layoutInCell="1" allowOverlap="1" wp14:anchorId="428C1728" wp14:editId="13612B0E">
                  <wp:simplePos x="0" y="0"/>
                  <wp:positionH relativeFrom="margin">
                    <wp:align>center</wp:align>
                  </wp:positionH>
                  <wp:positionV relativeFrom="margin">
                    <wp:align>center</wp:align>
                  </wp:positionV>
                  <wp:extent cx="360680" cy="365760"/>
                  <wp:effectExtent l="0" t="0" r="127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680"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2E5C6DC" w14:textId="77777777" w:rsidR="00EF391F" w:rsidRPr="005073C8" w:rsidRDefault="00EF391F" w:rsidP="00EF391F">
      <w:pPr>
        <w:pStyle w:val="ny-lesson-header"/>
        <w:rPr>
          <w:color w:val="000000" w:themeColor="text1"/>
        </w:rPr>
      </w:pPr>
      <w:r w:rsidRPr="005073C8">
        <w:rPr>
          <w:color w:val="000000" w:themeColor="text1"/>
        </w:rPr>
        <w:t xml:space="preserve">Lesson 6:  The Order of Operations </w:t>
      </w:r>
    </w:p>
    <w:p w14:paraId="240AC349" w14:textId="77777777" w:rsidR="00EF391F" w:rsidRPr="005073C8" w:rsidRDefault="00EF391F" w:rsidP="00EF391F">
      <w:pPr>
        <w:pStyle w:val="ny-callout-hdr"/>
        <w:rPr>
          <w:color w:val="000000" w:themeColor="text1"/>
        </w:rPr>
      </w:pPr>
    </w:p>
    <w:p w14:paraId="4BF2876F" w14:textId="77777777" w:rsidR="00EF391F" w:rsidRPr="005073C8" w:rsidRDefault="00EF391F" w:rsidP="00EF391F">
      <w:pPr>
        <w:pStyle w:val="ny-callout-hdr"/>
        <w:rPr>
          <w:color w:val="000000" w:themeColor="text1"/>
        </w:rPr>
      </w:pPr>
      <w:r w:rsidRPr="005073C8">
        <w:rPr>
          <w:color w:val="000000" w:themeColor="text1"/>
        </w:rPr>
        <w:t xml:space="preserve">Student Outcomes </w:t>
      </w:r>
    </w:p>
    <w:p w14:paraId="324284D7" w14:textId="77777777" w:rsidR="00EF391F" w:rsidRPr="005073C8" w:rsidRDefault="00EF391F" w:rsidP="00EF391F">
      <w:pPr>
        <w:pStyle w:val="ny-lesson-bullet"/>
        <w:rPr>
          <w:color w:val="000000" w:themeColor="text1"/>
        </w:rPr>
      </w:pPr>
      <w:r w:rsidRPr="005073C8">
        <w:rPr>
          <w:color w:val="000000" w:themeColor="text1"/>
        </w:rPr>
        <w:t>Students evaluate numerical expressions.  They recognize that in the absence of parentheses, exponents are evaluated first.</w:t>
      </w:r>
    </w:p>
    <w:p w14:paraId="3CEF0BF0" w14:textId="77777777" w:rsidR="00EF391F" w:rsidRPr="005073C8" w:rsidRDefault="00EF391F" w:rsidP="00EF391F">
      <w:pPr>
        <w:pStyle w:val="ny-lesson-paragraph"/>
        <w:spacing w:before="0"/>
        <w:rPr>
          <w:color w:val="000000" w:themeColor="text1"/>
        </w:rPr>
      </w:pPr>
    </w:p>
    <w:p w14:paraId="39A9DC3E" w14:textId="77777777" w:rsidR="00EF391F" w:rsidRPr="005073C8" w:rsidRDefault="00EF391F" w:rsidP="00EF391F">
      <w:pPr>
        <w:pStyle w:val="ny-callout-hdr"/>
        <w:spacing w:after="60"/>
        <w:rPr>
          <w:color w:val="000000" w:themeColor="text1"/>
        </w:rPr>
      </w:pPr>
      <w:r w:rsidRPr="005073C8">
        <w:rPr>
          <w:color w:val="000000" w:themeColor="text1"/>
        </w:rPr>
        <w:t xml:space="preserve">Classwork </w:t>
      </w:r>
    </w:p>
    <w:p w14:paraId="4472F922" w14:textId="77777777" w:rsidR="00EF391F" w:rsidRPr="005073C8" w:rsidRDefault="00EF391F" w:rsidP="00EF391F">
      <w:pPr>
        <w:pStyle w:val="ny-lesson-hdr-1"/>
        <w:rPr>
          <w:color w:val="000000" w:themeColor="text1"/>
        </w:rPr>
      </w:pPr>
      <w:proofErr w:type="gramStart"/>
      <w:r w:rsidRPr="005073C8">
        <w:rPr>
          <w:color w:val="000000" w:themeColor="text1"/>
        </w:rPr>
        <w:t>Opening  (</w:t>
      </w:r>
      <w:proofErr w:type="gramEnd"/>
      <w:r w:rsidRPr="005073C8">
        <w:rPr>
          <w:color w:val="000000" w:themeColor="text1"/>
        </w:rPr>
        <w:t>5 minutes)</w:t>
      </w:r>
    </w:p>
    <w:p w14:paraId="09CC798D" w14:textId="77777777" w:rsidR="00EF391F" w:rsidRPr="005073C8" w:rsidRDefault="00EF391F" w:rsidP="00EF391F">
      <w:pPr>
        <w:pStyle w:val="ny-lesson-paragraph"/>
        <w:spacing w:after="60"/>
        <w:rPr>
          <w:color w:val="000000" w:themeColor="text1"/>
        </w:rPr>
      </w:pPr>
      <w:r w:rsidRPr="005073C8">
        <w:rPr>
          <w:color w:val="000000" w:themeColor="text1"/>
        </w:rPr>
        <w:t xml:space="preserve">Take a few minutes to review the Problem Set from the previous lesson.  Clarify any misconceptions about the use and evaluation of exponents. </w:t>
      </w:r>
    </w:p>
    <w:p w14:paraId="045FD4CB" w14:textId="77777777" w:rsidR="00EF391F" w:rsidRPr="005073C8" w:rsidRDefault="00EF391F" w:rsidP="00EF391F">
      <w:pPr>
        <w:pStyle w:val="ny-lesson-paragraph"/>
        <w:rPr>
          <w:color w:val="000000" w:themeColor="text1"/>
        </w:rPr>
      </w:pPr>
    </w:p>
    <w:p w14:paraId="6B73168E" w14:textId="77777777" w:rsidR="00EF391F" w:rsidRPr="005073C8" w:rsidRDefault="00EF391F" w:rsidP="00EF391F">
      <w:pPr>
        <w:pStyle w:val="ny-lesson-hdr-1"/>
        <w:rPr>
          <w:color w:val="000000" w:themeColor="text1"/>
        </w:rPr>
      </w:pPr>
      <w:r w:rsidRPr="005073C8">
        <w:rPr>
          <w:color w:val="000000" w:themeColor="text1"/>
        </w:rPr>
        <w:t xml:space="preserve">Opening </w:t>
      </w:r>
      <w:proofErr w:type="gramStart"/>
      <w:r w:rsidRPr="005073C8">
        <w:rPr>
          <w:color w:val="000000" w:themeColor="text1"/>
        </w:rPr>
        <w:t>Exercise  (</w:t>
      </w:r>
      <w:proofErr w:type="gramEnd"/>
      <w:r w:rsidRPr="005073C8">
        <w:rPr>
          <w:color w:val="000000" w:themeColor="text1"/>
        </w:rPr>
        <w:t>5 minutes)</w:t>
      </w:r>
    </w:p>
    <w:p w14:paraId="3935493C" w14:textId="77777777" w:rsidR="00EF391F" w:rsidRPr="005073C8" w:rsidRDefault="00EF391F" w:rsidP="00EF391F">
      <w:pPr>
        <w:pStyle w:val="ny-lesson-paragraph"/>
        <w:rPr>
          <w:color w:val="000000" w:themeColor="text1"/>
        </w:rPr>
      </w:pPr>
      <w:r w:rsidRPr="005073C8">
        <w:rPr>
          <w:color w:val="000000" w:themeColor="text1"/>
        </w:rPr>
        <w:t>Post the following expression on the board, and ask students to evaluate it.</w:t>
      </w:r>
    </w:p>
    <w:p w14:paraId="4C47622E" w14:textId="77777777" w:rsidR="00EF391F" w:rsidRPr="005073C8" w:rsidRDefault="00EF391F" w:rsidP="00EF391F">
      <w:pPr>
        <w:pStyle w:val="ny-lesson-paragraph"/>
        <w:rPr>
          <w:color w:val="000000" w:themeColor="text1"/>
        </w:rPr>
      </w:pPr>
      <m:oMathPara>
        <m:oMath>
          <m:r>
            <w:rPr>
              <w:rFonts w:ascii="Cambria Math" w:hAnsi="Cambria Math"/>
              <w:color w:val="000000" w:themeColor="text1"/>
            </w:rPr>
            <m:t>3+4×2</m:t>
          </m:r>
        </m:oMath>
      </m:oMathPara>
    </w:p>
    <w:p w14:paraId="698E6150" w14:textId="77777777" w:rsidR="00EF391F" w:rsidRPr="005073C8" w:rsidRDefault="00EF391F" w:rsidP="00EF391F">
      <w:pPr>
        <w:pStyle w:val="ny-lesson-paragraph"/>
        <w:rPr>
          <w:color w:val="000000" w:themeColor="text1"/>
        </w:rPr>
      </w:pPr>
      <w:r w:rsidRPr="005073C8">
        <w:rPr>
          <w:color w:val="000000" w:themeColor="text1"/>
        </w:rPr>
        <w:t xml:space="preserve">Ask students to record their answers and report them using personal white boards, cards, or electronic vote devices.  Students who arrive at an answer other than </w:t>
      </w:r>
      <m:oMath>
        <m:r>
          <m:rPr>
            <m:sty m:val="p"/>
          </m:rPr>
          <w:rPr>
            <w:rFonts w:ascii="Cambria Math" w:hAnsi="Cambria Math"/>
            <w:color w:val="000000" w:themeColor="text1"/>
          </w:rPr>
          <m:t>11</m:t>
        </m:r>
      </m:oMath>
      <w:r w:rsidRPr="005073C8">
        <w:rPr>
          <w:color w:val="000000" w:themeColor="text1"/>
        </w:rPr>
        <w:t xml:space="preserve"> or </w:t>
      </w:r>
      <m:oMath>
        <m:r>
          <m:rPr>
            <m:sty m:val="p"/>
          </m:rPr>
          <w:rPr>
            <w:rFonts w:ascii="Cambria Math" w:hAnsi="Cambria Math"/>
            <w:color w:val="000000" w:themeColor="text1"/>
          </w:rPr>
          <m:t>14</m:t>
        </m:r>
      </m:oMath>
      <w:r w:rsidRPr="005073C8">
        <w:rPr>
          <w:color w:val="000000" w:themeColor="text1"/>
        </w:rPr>
        <w:t xml:space="preserve"> should recheck their work.  </w:t>
      </w:r>
    </w:p>
    <w:p w14:paraId="16383BC4" w14:textId="77777777" w:rsidR="00EF391F" w:rsidRPr="005073C8" w:rsidRDefault="00EF391F" w:rsidP="00EF391F">
      <w:pPr>
        <w:pStyle w:val="ny-lesson-paragraph"/>
        <w:rPr>
          <w:color w:val="000000" w:themeColor="text1"/>
        </w:rPr>
      </w:pPr>
    </w:p>
    <w:p w14:paraId="065991CB" w14:textId="77777777" w:rsidR="00EF391F" w:rsidRPr="005073C8" w:rsidRDefault="00EF391F" w:rsidP="00EF391F">
      <w:pPr>
        <w:pStyle w:val="ny-lesson-hdr-1"/>
        <w:rPr>
          <w:rStyle w:val="ny-lesson-hdr-1Char"/>
          <w:b/>
          <w:color w:val="000000" w:themeColor="text1"/>
        </w:rPr>
      </w:pPr>
      <w:proofErr w:type="gramStart"/>
      <w:r w:rsidRPr="005073C8">
        <w:rPr>
          <w:rStyle w:val="ny-lesson-hdr-1Char"/>
          <w:color w:val="000000" w:themeColor="text1"/>
        </w:rPr>
        <w:t>Discussion  (</w:t>
      </w:r>
      <w:proofErr w:type="gramEnd"/>
      <w:r w:rsidRPr="005073C8">
        <w:rPr>
          <w:rStyle w:val="ny-lesson-hdr-1Char"/>
          <w:color w:val="000000" w:themeColor="text1"/>
        </w:rPr>
        <w:t>5 minutes)</w:t>
      </w:r>
    </w:p>
    <w:p w14:paraId="353AC614" w14:textId="77777777" w:rsidR="00EF391F" w:rsidRPr="005073C8" w:rsidRDefault="00EF391F" w:rsidP="00EF391F">
      <w:pPr>
        <w:pStyle w:val="ny-lesson-bullet"/>
        <w:rPr>
          <w:color w:val="000000" w:themeColor="text1"/>
        </w:rPr>
      </w:pPr>
      <w:r w:rsidRPr="005073C8">
        <w:rPr>
          <w:color w:val="000000" w:themeColor="text1"/>
        </w:rPr>
        <w:t>How did you evaluate the expression</w:t>
      </w:r>
      <m:oMath>
        <m:r>
          <m:rPr>
            <m:sty m:val="p"/>
          </m:rPr>
          <w:rPr>
            <w:rFonts w:ascii="Cambria Math" w:hAnsi="Cambria Math"/>
            <w:color w:val="000000" w:themeColor="text1"/>
          </w:rPr>
          <m:t xml:space="preserve"> 3+4×2</m:t>
        </m:r>
      </m:oMath>
      <w:r w:rsidRPr="005073C8">
        <w:rPr>
          <w:color w:val="000000" w:themeColor="text1"/>
        </w:rPr>
        <w:t>?</w:t>
      </w:r>
    </w:p>
    <w:p w14:paraId="2ACDC2FC" w14:textId="77777777" w:rsidR="00EF391F" w:rsidRPr="005073C8" w:rsidRDefault="00EF391F" w:rsidP="00EF391F">
      <w:pPr>
        <w:pStyle w:val="ny-lesson-bullet"/>
        <w:numPr>
          <w:ilvl w:val="1"/>
          <w:numId w:val="5"/>
        </w:numPr>
        <w:rPr>
          <w:color w:val="000000" w:themeColor="text1"/>
        </w:rPr>
      </w:pPr>
      <w:r w:rsidRPr="005073C8">
        <w:rPr>
          <w:i/>
          <w:color w:val="000000" w:themeColor="text1"/>
        </w:rPr>
        <w:t xml:space="preserve">I added </w:t>
      </w:r>
      <m:oMath>
        <m:r>
          <w:rPr>
            <w:rFonts w:ascii="Cambria Math" w:hAnsi="Cambria Math"/>
            <w:color w:val="000000" w:themeColor="text1"/>
          </w:rPr>
          <m:t>3+4</m:t>
        </m:r>
      </m:oMath>
      <w:r w:rsidRPr="005073C8">
        <w:rPr>
          <w:i/>
          <w:color w:val="000000" w:themeColor="text1"/>
        </w:rPr>
        <w:t xml:space="preserve"> first for a sum of </w:t>
      </w:r>
      <m:oMath>
        <m:r>
          <w:rPr>
            <w:rFonts w:ascii="Cambria Math" w:hAnsi="Cambria Math"/>
            <w:color w:val="000000" w:themeColor="text1"/>
          </w:rPr>
          <m:t>7</m:t>
        </m:r>
      </m:oMath>
      <w:r w:rsidRPr="005073C8">
        <w:rPr>
          <w:i/>
          <w:color w:val="000000" w:themeColor="text1"/>
        </w:rPr>
        <w:t xml:space="preserve">; then, I multiplied </w:t>
      </w:r>
      <m:oMath>
        <m:r>
          <w:rPr>
            <w:rFonts w:ascii="Cambria Math" w:hAnsi="Cambria Math"/>
            <w:color w:val="000000" w:themeColor="text1"/>
          </w:rPr>
          <m:t>7×2</m:t>
        </m:r>
      </m:oMath>
      <w:r w:rsidRPr="005073C8">
        <w:rPr>
          <w:i/>
          <w:color w:val="000000" w:themeColor="text1"/>
        </w:rPr>
        <w:t xml:space="preserve"> for a product of </w:t>
      </w:r>
      <m:oMath>
        <m:r>
          <w:rPr>
            <w:rFonts w:ascii="Cambria Math" w:hAnsi="Cambria Math"/>
            <w:color w:val="000000" w:themeColor="text1"/>
          </w:rPr>
          <m:t>14</m:t>
        </m:r>
      </m:oMath>
      <w:r w:rsidRPr="005073C8">
        <w:rPr>
          <w:i/>
          <w:color w:val="000000" w:themeColor="text1"/>
        </w:rPr>
        <w:t>.</w:t>
      </w:r>
    </w:p>
    <w:p w14:paraId="32BE0F98" w14:textId="77777777" w:rsidR="00EF391F" w:rsidRPr="005073C8" w:rsidRDefault="00EF391F" w:rsidP="00EF391F">
      <w:pPr>
        <w:pStyle w:val="ny-lesson-bullet"/>
        <w:numPr>
          <w:ilvl w:val="1"/>
          <w:numId w:val="5"/>
        </w:numPr>
        <w:rPr>
          <w:color w:val="000000" w:themeColor="text1"/>
        </w:rPr>
      </w:pPr>
      <w:r w:rsidRPr="005073C8">
        <w:rPr>
          <w:i/>
          <w:color w:val="000000" w:themeColor="text1"/>
        </w:rPr>
        <w:t xml:space="preserve">I multiplied </w:t>
      </w:r>
      <m:oMath>
        <m:r>
          <w:rPr>
            <w:rFonts w:ascii="Cambria Math" w:hAnsi="Cambria Math"/>
            <w:color w:val="000000" w:themeColor="text1"/>
          </w:rPr>
          <m:t>4×2</m:t>
        </m:r>
      </m:oMath>
      <w:r w:rsidRPr="005073C8">
        <w:rPr>
          <w:i/>
          <w:color w:val="000000" w:themeColor="text1"/>
        </w:rPr>
        <w:t xml:space="preserve"> first for a product of </w:t>
      </w:r>
      <m:oMath>
        <m:r>
          <w:rPr>
            <w:rFonts w:ascii="Cambria Math" w:hAnsi="Cambria Math"/>
            <w:color w:val="000000" w:themeColor="text1"/>
          </w:rPr>
          <m:t>8</m:t>
        </m:r>
      </m:oMath>
      <w:r w:rsidRPr="005073C8">
        <w:rPr>
          <w:i/>
          <w:color w:val="000000" w:themeColor="text1"/>
        </w:rPr>
        <w:t xml:space="preserve">; then, I added </w:t>
      </w:r>
      <m:oMath>
        <m:r>
          <w:rPr>
            <w:rFonts w:ascii="Cambria Math" w:hAnsi="Cambria Math"/>
            <w:color w:val="000000" w:themeColor="text1"/>
          </w:rPr>
          <m:t xml:space="preserve"> 8+3</m:t>
        </m:r>
      </m:oMath>
      <w:r w:rsidRPr="005073C8">
        <w:rPr>
          <w:i/>
          <w:color w:val="000000" w:themeColor="text1"/>
        </w:rPr>
        <w:t xml:space="preserve"> for a sum of </w:t>
      </w:r>
      <m:oMath>
        <m:r>
          <w:rPr>
            <w:rFonts w:ascii="Cambria Math" w:hAnsi="Cambria Math"/>
            <w:color w:val="000000" w:themeColor="text1"/>
          </w:rPr>
          <m:t>8</m:t>
        </m:r>
      </m:oMath>
      <w:r w:rsidRPr="005073C8">
        <w:rPr>
          <w:i/>
          <w:color w:val="000000" w:themeColor="text1"/>
        </w:rPr>
        <w:t>.</w:t>
      </w:r>
    </w:p>
    <w:p w14:paraId="40691016" w14:textId="77777777" w:rsidR="00EF391F" w:rsidRPr="005073C8" w:rsidRDefault="00EF391F" w:rsidP="00EF391F">
      <w:pPr>
        <w:pStyle w:val="ny-lesson-bullet"/>
        <w:rPr>
          <w:color w:val="000000" w:themeColor="text1"/>
        </w:rPr>
      </w:pPr>
      <w:r w:rsidRPr="005073C8">
        <w:rPr>
          <w:color w:val="000000" w:themeColor="text1"/>
        </w:rPr>
        <w:t xml:space="preserve">Only one of these answers can be correct. </w:t>
      </w:r>
      <w:r w:rsidRPr="005073C8">
        <w:rPr>
          <w:rFonts w:asciiTheme="minorHAnsi" w:eastAsiaTheme="minorHAnsi" w:hAnsiTheme="minorHAnsi" w:cstheme="minorBidi"/>
          <w:color w:val="000000" w:themeColor="text1"/>
          <w:sz w:val="22"/>
        </w:rPr>
        <w:t xml:space="preserve"> </w:t>
      </w:r>
      <w:r w:rsidRPr="005073C8">
        <w:rPr>
          <w:color w:val="000000" w:themeColor="text1"/>
        </w:rPr>
        <w:t xml:space="preserve">When we evaluate expressions, we must agree to use one set of rules so that everyone arrives at the same correct answer.  </w:t>
      </w:r>
    </w:p>
    <w:p w14:paraId="199AFBFA" w14:textId="77777777" w:rsidR="00EF391F" w:rsidRPr="005073C8" w:rsidRDefault="00EF391F" w:rsidP="00EF391F">
      <w:pPr>
        <w:pStyle w:val="ny-lesson-bullet"/>
        <w:rPr>
          <w:color w:val="000000" w:themeColor="text1"/>
        </w:rPr>
      </w:pPr>
      <w:r w:rsidRPr="005073C8">
        <w:rPr>
          <w:color w:val="000000" w:themeColor="text1"/>
        </w:rPr>
        <w:t xml:space="preserve">During the last lesson, we said that addition was a shortcut to </w:t>
      </w:r>
      <w:r w:rsidRPr="005073C8">
        <w:rPr>
          <w:i/>
          <w:color w:val="000000" w:themeColor="text1"/>
        </w:rPr>
        <w:t>counting on</w:t>
      </w:r>
      <w:r w:rsidRPr="005073C8">
        <w:rPr>
          <w:color w:val="000000" w:themeColor="text1"/>
        </w:rPr>
        <w:t>.  How could you think about subtraction?</w:t>
      </w:r>
    </w:p>
    <w:p w14:paraId="69C17372" w14:textId="77777777" w:rsidR="00EF391F" w:rsidRPr="005073C8" w:rsidRDefault="00EF391F" w:rsidP="00EF391F">
      <w:pPr>
        <w:pStyle w:val="ny-lesson-bullet"/>
        <w:numPr>
          <w:ilvl w:val="1"/>
          <w:numId w:val="5"/>
        </w:numPr>
        <w:rPr>
          <w:i/>
          <w:color w:val="000000" w:themeColor="text1"/>
        </w:rPr>
      </w:pPr>
      <w:r w:rsidRPr="005073C8">
        <w:rPr>
          <w:i/>
          <w:color w:val="000000" w:themeColor="text1"/>
        </w:rPr>
        <w:t>Subtraction is a shortcut to “counting back.”</w:t>
      </w:r>
    </w:p>
    <w:p w14:paraId="3D76BD26" w14:textId="77777777" w:rsidR="00EF391F" w:rsidRPr="005073C8" w:rsidRDefault="00EF391F" w:rsidP="00EF391F">
      <w:pPr>
        <w:pStyle w:val="ny-lesson-bullet"/>
        <w:rPr>
          <w:color w:val="000000" w:themeColor="text1"/>
        </w:rPr>
      </w:pPr>
      <w:r w:rsidRPr="005073C8">
        <w:rPr>
          <w:color w:val="000000" w:themeColor="text1"/>
        </w:rPr>
        <w:t xml:space="preserve">These were the first operations that you learned because they are the least complicated.  Next, you learned about multiplication and division. </w:t>
      </w:r>
    </w:p>
    <w:p w14:paraId="0F432164" w14:textId="77777777" w:rsidR="00EF391F" w:rsidRPr="005073C8" w:rsidRDefault="00EF391F" w:rsidP="00EF391F">
      <w:pPr>
        <w:pStyle w:val="ny-lesson-bullet"/>
        <w:rPr>
          <w:color w:val="000000" w:themeColor="text1"/>
        </w:rPr>
      </w:pPr>
      <w:r w:rsidRPr="005073C8">
        <w:rPr>
          <w:color w:val="000000" w:themeColor="text1"/>
        </w:rPr>
        <w:t>Multiplication can be thought of as repeated addition.  Thinking back on Lesson 4, how could you think about division?</w:t>
      </w:r>
    </w:p>
    <w:p w14:paraId="1D64B0DA" w14:textId="77777777" w:rsidR="00EF391F" w:rsidRPr="005073C8" w:rsidRDefault="00EF391F" w:rsidP="00EF391F">
      <w:pPr>
        <w:pStyle w:val="ny-lesson-bullet"/>
        <w:numPr>
          <w:ilvl w:val="1"/>
          <w:numId w:val="5"/>
        </w:numPr>
        <w:rPr>
          <w:i/>
          <w:color w:val="000000" w:themeColor="text1"/>
        </w:rPr>
      </w:pPr>
      <w:r w:rsidRPr="005073C8">
        <w:rPr>
          <w:i/>
          <w:color w:val="000000" w:themeColor="text1"/>
        </w:rPr>
        <w:t xml:space="preserve">Division is repeated subtraction.  </w:t>
      </w:r>
    </w:p>
    <w:p w14:paraId="3AE16586" w14:textId="77777777" w:rsidR="00EF391F" w:rsidRPr="005073C8" w:rsidRDefault="00EF391F" w:rsidP="00EF391F">
      <w:pPr>
        <w:pStyle w:val="ny-lesson-bullet"/>
        <w:rPr>
          <w:color w:val="000000" w:themeColor="text1"/>
        </w:rPr>
      </w:pPr>
      <w:r w:rsidRPr="005073C8">
        <w:rPr>
          <w:color w:val="000000" w:themeColor="text1"/>
        </w:rPr>
        <w:t xml:space="preserve">Multiplication and division are more powerful than addition and subtraction, which led mathematicians to develop the order of operations in this way.  When we evaluate expressions that have any of these four operations, we always calculate multiplication and division before doing any addition or subtraction.  </w:t>
      </w:r>
      <w:r w:rsidRPr="005073C8">
        <w:rPr>
          <w:color w:val="000000" w:themeColor="text1"/>
        </w:rPr>
        <w:lastRenderedPageBreak/>
        <w:t>Since multiplication and division are equally powerful, we simply evaluate these two operations as they are written in the expression, from left to right.</w:t>
      </w:r>
    </w:p>
    <w:p w14:paraId="7400A6B5" w14:textId="77777777" w:rsidR="00EF391F" w:rsidRPr="005073C8" w:rsidRDefault="00EF391F" w:rsidP="00EF391F">
      <w:pPr>
        <w:pStyle w:val="ny-lesson-bullet"/>
        <w:rPr>
          <w:color w:val="000000" w:themeColor="text1"/>
        </w:rPr>
      </w:pPr>
      <w:r w:rsidRPr="005073C8">
        <w:rPr>
          <w:color w:val="000000" w:themeColor="text1"/>
        </w:rPr>
        <w:t xml:space="preserve">Addition and subtraction are at the same level in the order of operations and are evaluated from left to right in an expression.  Now that these rules of order of operations are clear, can you go back and evaluate the expression </w:t>
      </w:r>
      <m:oMath>
        <m:r>
          <w:rPr>
            <w:rFonts w:ascii="Cambria Math" w:hAnsi="Cambria Math"/>
            <w:color w:val="000000" w:themeColor="text1"/>
          </w:rPr>
          <m:t>3+4×2</m:t>
        </m:r>
      </m:oMath>
      <w:r w:rsidRPr="005073C8">
        <w:rPr>
          <w:color w:val="000000" w:themeColor="text1"/>
        </w:rPr>
        <w:t xml:space="preserve"> as </w:t>
      </w:r>
      <m:oMath>
        <m:r>
          <w:rPr>
            <w:rFonts w:ascii="Cambria Math" w:hAnsi="Cambria Math"/>
            <w:color w:val="000000" w:themeColor="text1"/>
          </w:rPr>
          <m:t>11</m:t>
        </m:r>
      </m:oMath>
      <w:r w:rsidRPr="005073C8">
        <w:rPr>
          <w:color w:val="000000" w:themeColor="text1"/>
        </w:rPr>
        <w:t>?</w:t>
      </w:r>
    </w:p>
    <w:p w14:paraId="58087692" w14:textId="77777777" w:rsidR="00EF391F" w:rsidRPr="005073C8" w:rsidRDefault="00EF391F" w:rsidP="00EF391F">
      <w:pPr>
        <w:pStyle w:val="ny-lesson-bullet"/>
        <w:numPr>
          <w:ilvl w:val="0"/>
          <w:numId w:val="0"/>
        </w:numPr>
        <w:ind w:left="806"/>
        <w:rPr>
          <w:color w:val="000000" w:themeColor="text1"/>
        </w:rPr>
      </w:pPr>
      <w:r w:rsidRPr="005073C8">
        <w:rPr>
          <w:noProof/>
          <w:color w:val="000000" w:themeColor="text1"/>
        </w:rPr>
        <w:drawing>
          <wp:inline distT="0" distB="0" distL="0" distR="0" wp14:anchorId="11BD838B" wp14:editId="2E6C1B9A">
            <wp:extent cx="2051050" cy="1303655"/>
            <wp:effectExtent l="0" t="0" r="6350" b="0"/>
            <wp:docPr id="15" name="Picture 1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medium confidence"/>
                    <pic:cNvPicPr/>
                  </pic:nvPicPr>
                  <pic:blipFill rotWithShape="1">
                    <a:blip r:embed="rId7">
                      <a:extLst>
                        <a:ext uri="{28A0092B-C50C-407E-A947-70E740481C1C}">
                          <a14:useLocalDpi xmlns:a14="http://schemas.microsoft.com/office/drawing/2010/main" val="0"/>
                        </a:ext>
                      </a:extLst>
                    </a:blip>
                    <a:srcRect t="18997" b="5894"/>
                    <a:stretch/>
                  </pic:blipFill>
                  <pic:spPr bwMode="auto">
                    <a:xfrm>
                      <a:off x="0" y="0"/>
                      <a:ext cx="2049780" cy="1302962"/>
                    </a:xfrm>
                    <a:prstGeom prst="rect">
                      <a:avLst/>
                    </a:prstGeom>
                    <a:ln>
                      <a:noFill/>
                    </a:ln>
                    <a:effectLst/>
                    <a:extLst>
                      <a:ext uri="{53640926-AAD7-44D8-BBD7-CCE9431645EC}">
                        <a14:shadowObscured xmlns:a14="http://schemas.microsoft.com/office/drawing/2010/main"/>
                      </a:ext>
                    </a:extLst>
                  </pic:spPr>
                </pic:pic>
              </a:graphicData>
            </a:graphic>
          </wp:inline>
        </w:drawing>
      </w:r>
    </w:p>
    <w:p w14:paraId="57B9B2F4" w14:textId="77777777" w:rsidR="00EF391F" w:rsidRPr="005073C8" w:rsidRDefault="00EF391F" w:rsidP="00EF391F">
      <w:pPr>
        <w:pStyle w:val="ny-lesson-bullet"/>
        <w:spacing w:before="240"/>
        <w:rPr>
          <w:color w:val="000000" w:themeColor="text1"/>
        </w:rPr>
      </w:pPr>
      <w:r w:rsidRPr="005073C8">
        <w:rPr>
          <w:color w:val="000000" w:themeColor="text1"/>
        </w:rPr>
        <w:t>The diagram correctly models the expression</w:t>
      </w:r>
      <m:oMath>
        <m:r>
          <w:rPr>
            <w:rFonts w:ascii="Cambria Math" w:hAnsi="Cambria Math"/>
            <w:color w:val="000000" w:themeColor="text1"/>
          </w:rPr>
          <m:t xml:space="preserve"> 3+4×2</m:t>
        </m:r>
      </m:oMath>
      <w:r w:rsidRPr="005073C8">
        <w:rPr>
          <w:color w:val="000000" w:themeColor="text1"/>
        </w:rPr>
        <w:t>.</w:t>
      </w:r>
    </w:p>
    <w:p w14:paraId="0A131469" w14:textId="77777777" w:rsidR="00EF391F" w:rsidRPr="005073C8" w:rsidRDefault="00EF391F" w:rsidP="00EF391F">
      <w:pPr>
        <w:pStyle w:val="ny-lesson-bullet"/>
        <w:rPr>
          <w:color w:val="000000" w:themeColor="text1"/>
        </w:rPr>
      </w:pPr>
      <w:r w:rsidRPr="005073C8">
        <w:rPr>
          <w:color w:val="000000" w:themeColor="text1"/>
        </w:rPr>
        <w:t xml:space="preserve">With addition, we are finding the sum of two addends.  In this example, the first addend is the number </w:t>
      </w:r>
      <m:oMath>
        <m:r>
          <w:rPr>
            <w:rFonts w:ascii="Cambria Math" w:hAnsi="Cambria Math"/>
            <w:color w:val="000000" w:themeColor="text1"/>
          </w:rPr>
          <m:t>3</m:t>
        </m:r>
      </m:oMath>
      <w:r w:rsidRPr="005073C8">
        <w:rPr>
          <w:color w:val="000000" w:themeColor="text1"/>
        </w:rPr>
        <w:t xml:space="preserve">.  The second addend happens to be the number that is the value of the expression </w:t>
      </w:r>
      <m:oMath>
        <m:r>
          <w:rPr>
            <w:rFonts w:ascii="Cambria Math" w:hAnsi="Cambria Math"/>
            <w:color w:val="000000" w:themeColor="text1"/>
          </w:rPr>
          <m:t>4×2</m:t>
        </m:r>
      </m:oMath>
      <w:r w:rsidRPr="005073C8">
        <w:rPr>
          <w:color w:val="000000" w:themeColor="text1"/>
        </w:rPr>
        <w:t xml:space="preserve">; so, before we can add, we must determine the value of the second addend.  </w:t>
      </w:r>
    </w:p>
    <w:p w14:paraId="1902A47D" w14:textId="77777777" w:rsidR="00EF391F" w:rsidRPr="005073C8" w:rsidRDefault="00EF391F" w:rsidP="00EF391F">
      <w:pPr>
        <w:pStyle w:val="ny-lesson-paragraph"/>
        <w:rPr>
          <w:color w:val="000000" w:themeColor="text1"/>
        </w:rPr>
      </w:pPr>
    </w:p>
    <w:p w14:paraId="156D068F" w14:textId="77777777" w:rsidR="00EF391F" w:rsidRPr="005073C8" w:rsidRDefault="00EF391F" w:rsidP="00EF391F">
      <w:pPr>
        <w:pStyle w:val="ny-lesson-paragraph"/>
        <w:rPr>
          <w:rStyle w:val="ny-lesson-hdr-3"/>
          <w:color w:val="000000" w:themeColor="text1"/>
        </w:rPr>
      </w:pPr>
      <w:r w:rsidRPr="005073C8">
        <w:rPr>
          <w:rStyle w:val="ny-lesson-hdr-3"/>
          <w:color w:val="000000" w:themeColor="text1"/>
        </w:rPr>
        <w:t xml:space="preserve">Example </w:t>
      </w:r>
      <w:proofErr w:type="gramStart"/>
      <w:r w:rsidRPr="005073C8">
        <w:rPr>
          <w:rStyle w:val="ny-lesson-hdr-3"/>
          <w:color w:val="000000" w:themeColor="text1"/>
        </w:rPr>
        <w:t>1  (</w:t>
      </w:r>
      <w:proofErr w:type="gramEnd"/>
      <w:r w:rsidRPr="005073C8">
        <w:rPr>
          <w:rStyle w:val="ny-lesson-hdr-3"/>
          <w:color w:val="000000" w:themeColor="text1"/>
        </w:rPr>
        <w:t>5 minutes):  Expressions with Only Addition, Subtraction, Multiplication, and Division</w:t>
      </w:r>
    </w:p>
    <w:p w14:paraId="12A169CE"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68480" behindDoc="0" locked="0" layoutInCell="1" allowOverlap="1" wp14:anchorId="046BADF4" wp14:editId="31FD164D">
                <wp:simplePos x="0" y="0"/>
                <wp:positionH relativeFrom="margin">
                  <wp:align>center</wp:align>
                </wp:positionH>
                <wp:positionV relativeFrom="paragraph">
                  <wp:posOffset>62230</wp:posOffset>
                </wp:positionV>
                <wp:extent cx="5303520" cy="1289304"/>
                <wp:effectExtent l="0" t="0" r="11430" b="25400"/>
                <wp:wrapNone/>
                <wp:docPr id="13" name="Rectangle 13"/>
                <wp:cNvGraphicFramePr/>
                <a:graphic xmlns:a="http://schemas.openxmlformats.org/drawingml/2006/main">
                  <a:graphicData uri="http://schemas.microsoft.com/office/word/2010/wordprocessingShape">
                    <wps:wsp>
                      <wps:cNvSpPr/>
                      <wps:spPr>
                        <a:xfrm>
                          <a:off x="0" y="0"/>
                          <a:ext cx="5303520" cy="1289304"/>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AA4E2F5" id="Rectangle 13" o:spid="_x0000_s1026" style="position:absolute;margin-left:0;margin-top:4.9pt;width:417.6pt;height:10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" filled="f" strokecolor="#ae6852" strokeweight="1.15pt">
                <w10:wrap anchorx="margin"/>
              </v:rect>
            </w:pict>
          </mc:Fallback>
        </mc:AlternateContent>
      </w:r>
      <w:r w:rsidRPr="005073C8">
        <w:rPr>
          <w:color w:val="000000" w:themeColor="text1"/>
        </w:rPr>
        <w:br/>
        <w:t>Example 1:  Expressions with Only Addition, Subtraction, Multiplication, and Division</w:t>
      </w:r>
    </w:p>
    <w:p w14:paraId="5564ACBF" w14:textId="77777777" w:rsidR="00EF391F" w:rsidRPr="005073C8" w:rsidRDefault="00EF391F" w:rsidP="00EF391F">
      <w:pPr>
        <w:pStyle w:val="ny-lesson-SFinsert"/>
        <w:rPr>
          <w:color w:val="000000" w:themeColor="text1"/>
        </w:rPr>
      </w:pPr>
      <w:r w:rsidRPr="005073C8">
        <w:rPr>
          <w:color w:val="000000" w:themeColor="text1"/>
        </w:rPr>
        <w:t>What operations are evaluated first?</w:t>
      </w:r>
    </w:p>
    <w:p w14:paraId="1243FBF9" w14:textId="77777777" w:rsidR="00EF391F" w:rsidRPr="005073C8" w:rsidRDefault="00EF391F" w:rsidP="00EF391F">
      <w:pPr>
        <w:pStyle w:val="ny-lesson-SFinsert-response"/>
        <w:rPr>
          <w:color w:val="000000" w:themeColor="text1"/>
        </w:rPr>
      </w:pPr>
      <w:r w:rsidRPr="005073C8">
        <w:rPr>
          <w:color w:val="000000" w:themeColor="text1"/>
        </w:rPr>
        <w:t>Multiplication and division are evaluated first, from left to right.</w:t>
      </w:r>
    </w:p>
    <w:p w14:paraId="5526381A" w14:textId="77777777" w:rsidR="00EF391F" w:rsidRPr="005073C8" w:rsidRDefault="00EF391F" w:rsidP="00EF391F">
      <w:pPr>
        <w:pStyle w:val="ny-lesson-SFinsert-number-list"/>
        <w:numPr>
          <w:ilvl w:val="0"/>
          <w:numId w:val="0"/>
        </w:numPr>
        <w:ind w:left="1224" w:hanging="360"/>
        <w:rPr>
          <w:color w:val="000000" w:themeColor="text1"/>
        </w:rPr>
      </w:pPr>
    </w:p>
    <w:p w14:paraId="36432393" w14:textId="77777777" w:rsidR="00EF391F" w:rsidRPr="005073C8" w:rsidRDefault="00EF391F" w:rsidP="00EF391F">
      <w:pPr>
        <w:pStyle w:val="ny-lesson-SFinsert"/>
        <w:rPr>
          <w:color w:val="000000" w:themeColor="text1"/>
        </w:rPr>
      </w:pPr>
      <w:r w:rsidRPr="005073C8">
        <w:rPr>
          <w:color w:val="000000" w:themeColor="text1"/>
        </w:rPr>
        <w:t>What operations are always evaluated last?</w:t>
      </w:r>
    </w:p>
    <w:p w14:paraId="48B887FB" w14:textId="77777777" w:rsidR="00EF391F" w:rsidRPr="005073C8" w:rsidRDefault="00EF391F" w:rsidP="00EF391F">
      <w:pPr>
        <w:pStyle w:val="ny-lesson-SFinsert-response"/>
        <w:rPr>
          <w:color w:val="000000" w:themeColor="text1"/>
        </w:rPr>
      </w:pPr>
      <w:r w:rsidRPr="005073C8">
        <w:rPr>
          <w:color w:val="000000" w:themeColor="text1"/>
        </w:rPr>
        <w:t>Addition and subtraction are always evaluated last, from left to right.</w:t>
      </w:r>
    </w:p>
    <w:p w14:paraId="6A459042" w14:textId="77777777" w:rsidR="00EF391F" w:rsidRPr="005073C8" w:rsidRDefault="00EF391F" w:rsidP="00EF391F">
      <w:pPr>
        <w:pStyle w:val="ny-lesson-SFinsert"/>
        <w:rPr>
          <w:color w:val="000000" w:themeColor="text1"/>
        </w:rPr>
      </w:pPr>
    </w:p>
    <w:p w14:paraId="09BC1949" w14:textId="77777777" w:rsidR="00EF391F" w:rsidRPr="005073C8" w:rsidRDefault="00EF391F" w:rsidP="00EF391F">
      <w:pPr>
        <w:pStyle w:val="ny-lesson-paragraph"/>
        <w:rPr>
          <w:color w:val="000000" w:themeColor="text1"/>
        </w:rPr>
      </w:pPr>
      <w:r w:rsidRPr="005073C8">
        <w:rPr>
          <w:color w:val="000000" w:themeColor="text1"/>
        </w:rPr>
        <w:t>Ask students to evaluate the expressions.</w:t>
      </w:r>
    </w:p>
    <w:p w14:paraId="1022A8D0"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69504" behindDoc="0" locked="0" layoutInCell="1" allowOverlap="1" wp14:anchorId="554D4557" wp14:editId="1069EB62">
                <wp:simplePos x="0" y="0"/>
                <wp:positionH relativeFrom="margin">
                  <wp:align>center</wp:align>
                </wp:positionH>
                <wp:positionV relativeFrom="paragraph">
                  <wp:posOffset>62703</wp:posOffset>
                </wp:positionV>
                <wp:extent cx="5303520" cy="2339502"/>
                <wp:effectExtent l="0" t="0" r="11430" b="22860"/>
                <wp:wrapNone/>
                <wp:docPr id="74" name="Rectangle 74"/>
                <wp:cNvGraphicFramePr/>
                <a:graphic xmlns:a="http://schemas.openxmlformats.org/drawingml/2006/main">
                  <a:graphicData uri="http://schemas.microsoft.com/office/word/2010/wordprocessingShape">
                    <wps:wsp>
                      <wps:cNvSpPr/>
                      <wps:spPr>
                        <a:xfrm>
                          <a:off x="0" y="0"/>
                          <a:ext cx="5303520" cy="2339502"/>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45F5D36" id="Rectangle 74" o:spid="_x0000_s1026" style="position:absolute;margin-left:0;margin-top:4.95pt;width:417.6pt;height:184.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" filled="f" strokecolor="#ae6852" strokeweight="1.15pt">
                <w10:wrap anchorx="margin"/>
              </v:rect>
            </w:pict>
          </mc:Fallback>
        </mc:AlternateContent>
      </w:r>
      <w:r w:rsidRPr="005073C8">
        <w:rPr>
          <w:color w:val="000000" w:themeColor="text1"/>
        </w:rPr>
        <w:br/>
        <w:t>Exercises 1–3</w:t>
      </w:r>
    </w:p>
    <w:p w14:paraId="1CB2FC3F" w14:textId="77777777" w:rsidR="00EF391F" w:rsidRPr="005073C8" w:rsidRDefault="00EF391F" w:rsidP="00EF391F">
      <w:pPr>
        <w:pStyle w:val="ny-lesson-SFinsert-number-list"/>
        <w:numPr>
          <w:ilvl w:val="0"/>
          <w:numId w:val="11"/>
        </w:numPr>
        <w:rPr>
          <w:color w:val="000000" w:themeColor="text1"/>
        </w:rPr>
      </w:pPr>
      <m:oMath>
        <m:r>
          <m:rPr>
            <m:sty m:val="bi"/>
          </m:rPr>
          <w:rPr>
            <w:rFonts w:ascii="Cambria Math" w:hAnsi="Cambria Math"/>
            <w:color w:val="000000" w:themeColor="text1"/>
          </w:rPr>
          <m:t>4+2×7</m:t>
        </m:r>
      </m:oMath>
    </w:p>
    <w:p w14:paraId="1983B7B5"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4+14</m:t>
          </m:r>
        </m:oMath>
      </m:oMathPara>
    </w:p>
    <w:p w14:paraId="6D2B64C8" w14:textId="77777777" w:rsidR="00EF391F" w:rsidRPr="005073C8" w:rsidRDefault="00EF391F" w:rsidP="00EF391F">
      <w:pPr>
        <w:pStyle w:val="ny-lesson-SFinsert-response"/>
        <w:spacing w:after="0"/>
        <w:ind w:left="1224"/>
        <w:rPr>
          <w:color w:val="000000" w:themeColor="text1"/>
        </w:rPr>
      </w:pPr>
      <m:oMath>
        <m:r>
          <m:rPr>
            <m:sty m:val="bi"/>
          </m:rPr>
          <w:rPr>
            <w:rFonts w:ascii="Cambria Math" w:hAnsi="Cambria Math"/>
            <w:color w:val="000000" w:themeColor="text1"/>
          </w:rPr>
          <m:t>18</m:t>
        </m:r>
      </m:oMath>
      <w:r w:rsidRPr="005073C8">
        <w:rPr>
          <w:color w:val="000000" w:themeColor="text1"/>
        </w:rPr>
        <w:t xml:space="preserve"> </w:t>
      </w:r>
    </w:p>
    <w:p w14:paraId="34C6382E" w14:textId="77777777" w:rsidR="00EF391F" w:rsidRPr="005073C8" w:rsidRDefault="00EF391F" w:rsidP="00EF391F">
      <w:pPr>
        <w:pStyle w:val="ny-lesson-SFinsert-number-list"/>
        <w:numPr>
          <w:ilvl w:val="0"/>
          <w:numId w:val="0"/>
        </w:numPr>
        <w:ind w:left="1224"/>
        <w:rPr>
          <w:color w:val="000000" w:themeColor="text1"/>
        </w:rPr>
      </w:pPr>
    </w:p>
    <w:p w14:paraId="3366095D" w14:textId="77777777" w:rsidR="00EF391F" w:rsidRPr="005073C8" w:rsidRDefault="00EF391F" w:rsidP="00EF391F">
      <w:pPr>
        <w:pStyle w:val="ny-lesson-SFinsert-number-list"/>
        <w:numPr>
          <w:ilvl w:val="0"/>
          <w:numId w:val="11"/>
        </w:numPr>
        <w:rPr>
          <w:color w:val="000000" w:themeColor="text1"/>
        </w:rPr>
      </w:pPr>
      <m:oMath>
        <m:r>
          <m:rPr>
            <m:sty m:val="bi"/>
          </m:rPr>
          <w:rPr>
            <w:rFonts w:ascii="Cambria Math" w:hAnsi="Cambria Math"/>
            <w:color w:val="000000" w:themeColor="text1"/>
          </w:rPr>
          <m:t>36÷3×4</m:t>
        </m:r>
      </m:oMath>
    </w:p>
    <w:p w14:paraId="6C8207A7" w14:textId="77777777" w:rsidR="00EF391F" w:rsidRPr="005073C8" w:rsidRDefault="00EF391F" w:rsidP="00EF391F">
      <w:pPr>
        <w:pStyle w:val="ny-lesson-SFinsert-response"/>
        <w:ind w:left="1224"/>
        <w:rPr>
          <w:i w:val="0"/>
          <w:color w:val="000000" w:themeColor="text1"/>
        </w:rPr>
      </w:pPr>
      <m:oMath>
        <m:r>
          <m:rPr>
            <m:sty m:val="bi"/>
          </m:rPr>
          <w:rPr>
            <w:rFonts w:ascii="Cambria Math" w:hAnsi="Cambria Math"/>
            <w:color w:val="000000" w:themeColor="text1"/>
          </w:rPr>
          <m:t>12×4</m:t>
        </m:r>
      </m:oMath>
      <w:r w:rsidRPr="005073C8">
        <w:rPr>
          <w:i w:val="0"/>
          <w:color w:val="000000" w:themeColor="text1"/>
        </w:rPr>
        <w:t xml:space="preserve"> </w:t>
      </w:r>
    </w:p>
    <w:p w14:paraId="536C8DD3" w14:textId="77777777" w:rsidR="00EF391F" w:rsidRPr="005073C8" w:rsidRDefault="00EF391F" w:rsidP="00EF391F">
      <w:pPr>
        <w:pStyle w:val="ny-lesson-SFinsert-response"/>
        <w:spacing w:after="0"/>
        <w:ind w:left="1224"/>
        <w:rPr>
          <w:color w:val="000000" w:themeColor="text1"/>
        </w:rPr>
      </w:pPr>
      <m:oMathPara>
        <m:oMathParaPr>
          <m:jc m:val="left"/>
        </m:oMathParaPr>
        <m:oMath>
          <m:r>
            <m:rPr>
              <m:sty m:val="bi"/>
            </m:rPr>
            <w:rPr>
              <w:rFonts w:ascii="Cambria Math" w:hAnsi="Cambria Math"/>
              <w:color w:val="000000" w:themeColor="text1"/>
            </w:rPr>
            <m:t>48</m:t>
          </m:r>
        </m:oMath>
      </m:oMathPara>
    </w:p>
    <w:p w14:paraId="0689B0BF" w14:textId="77777777" w:rsidR="00EF391F" w:rsidRPr="005073C8" w:rsidRDefault="00EF391F" w:rsidP="00EF391F">
      <w:pPr>
        <w:pStyle w:val="ny-lesson-SFinsert-number-list"/>
        <w:numPr>
          <w:ilvl w:val="0"/>
          <w:numId w:val="0"/>
        </w:numPr>
        <w:ind w:left="1224"/>
        <w:rPr>
          <w:color w:val="000000" w:themeColor="text1"/>
        </w:rPr>
      </w:pPr>
    </w:p>
    <w:p w14:paraId="6B4E41BC"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20-5×2</m:t>
        </m:r>
      </m:oMath>
    </w:p>
    <w:p w14:paraId="343CCBE6"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20-10</m:t>
          </m:r>
        </m:oMath>
      </m:oMathPara>
    </w:p>
    <w:p w14:paraId="1B67011C"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10</m:t>
          </m:r>
        </m:oMath>
      </m:oMathPara>
    </w:p>
    <w:p w14:paraId="59A25EBF" w14:textId="77777777" w:rsidR="00EF391F" w:rsidRPr="005073C8" w:rsidRDefault="00EF391F" w:rsidP="00EF391F">
      <w:pPr>
        <w:pStyle w:val="ny-lesson-SFinsert"/>
        <w:rPr>
          <w:color w:val="000000" w:themeColor="text1"/>
        </w:rPr>
      </w:pPr>
    </w:p>
    <w:p w14:paraId="45199B7B" w14:textId="77777777" w:rsidR="00EF391F" w:rsidRPr="005073C8" w:rsidRDefault="00EF391F" w:rsidP="00EF391F">
      <w:pPr>
        <w:pStyle w:val="ny-lesson-bullet"/>
        <w:rPr>
          <w:color w:val="000000" w:themeColor="text1"/>
        </w:rPr>
      </w:pPr>
      <w:r w:rsidRPr="005073C8">
        <w:rPr>
          <w:color w:val="000000" w:themeColor="text1"/>
        </w:rPr>
        <w:lastRenderedPageBreak/>
        <w:t>In the last lesson, you learned about exponents, which are a way of writing repeated multiplication.  So, exponents are more powerful than multiplication or division.  If exponents are present in an expression, they are evaluated before any multiplication or division.</w:t>
      </w:r>
    </w:p>
    <w:p w14:paraId="026E8C36" w14:textId="77777777" w:rsidR="00EF391F" w:rsidRPr="005073C8" w:rsidRDefault="00EF391F" w:rsidP="00EF391F">
      <w:pPr>
        <w:pStyle w:val="ny-lesson-bullet"/>
        <w:rPr>
          <w:color w:val="000000" w:themeColor="text1"/>
        </w:rPr>
      </w:pPr>
      <w:r w:rsidRPr="005073C8">
        <w:rPr>
          <w:color w:val="000000" w:themeColor="text1"/>
        </w:rPr>
        <w:t>We now know that when we evaluate expressions, we must agree to use one set of rules so that everyone arrives at the same correct answer.  These rules are based on doing the most powerful operations first (exponents), then the less powerful ones (multiplication and division, going from left to right), and finally, the least powerful ones last (addition and subtraction, going from left to right).</w:t>
      </w:r>
    </w:p>
    <w:p w14:paraId="6605B4E1" w14:textId="77777777" w:rsidR="00EF391F" w:rsidRPr="005073C8" w:rsidRDefault="00EF391F" w:rsidP="00EF391F">
      <w:pPr>
        <w:pStyle w:val="ny-lesson-bullet"/>
        <w:rPr>
          <w:color w:val="000000" w:themeColor="text1"/>
        </w:rPr>
      </w:pPr>
      <w:r w:rsidRPr="005073C8">
        <w:rPr>
          <w:color w:val="000000" w:themeColor="text1"/>
        </w:rPr>
        <w:t>Evaluate the expression</w:t>
      </w:r>
      <m:oMath>
        <m:r>
          <w:rPr>
            <w:rFonts w:ascii="Cambria Math" w:hAnsi="Cambria Math"/>
            <w:color w:val="000000" w:themeColor="text1"/>
          </w:rPr>
          <m:t xml:space="preserve"> 4+6×6</m:t>
        </m:r>
        <m:r>
          <w:rPr>
            <w:rFonts w:ascii="Cambria Math" w:hAnsi="Cambria Math" w:cstheme="minorHAnsi"/>
            <w:color w:val="000000" w:themeColor="text1"/>
          </w:rPr>
          <m:t>÷</m:t>
        </m:r>
        <m:r>
          <w:rPr>
            <w:rFonts w:ascii="Cambria Math" w:hAnsi="Cambria Math"/>
            <w:color w:val="000000" w:themeColor="text1"/>
          </w:rPr>
          <m:t>8</m:t>
        </m:r>
      </m:oMath>
      <w:r w:rsidRPr="005073C8">
        <w:rPr>
          <w:color w:val="000000" w:themeColor="text1"/>
        </w:rPr>
        <w:t xml:space="preserve">. </w:t>
      </w:r>
    </w:p>
    <w:p w14:paraId="03F8FD9A" w14:textId="77777777" w:rsidR="00EF391F" w:rsidRPr="005073C8" w:rsidRDefault="00EF391F" w:rsidP="00EF391F">
      <w:pPr>
        <w:pStyle w:val="ny-lesson-bullet"/>
        <w:numPr>
          <w:ilvl w:val="1"/>
          <w:numId w:val="5"/>
        </w:numPr>
        <w:rPr>
          <w:i/>
          <w:color w:val="000000" w:themeColor="text1"/>
        </w:rPr>
      </w:pPr>
      <m:oMath>
        <m:r>
          <w:rPr>
            <w:rFonts w:ascii="Cambria Math" w:hAnsi="Cambria Math"/>
            <w:color w:val="000000" w:themeColor="text1"/>
          </w:rPr>
          <m:t>4+(6×6)</m:t>
        </m:r>
        <m:r>
          <w:rPr>
            <w:rFonts w:ascii="Cambria Math" w:hAnsi="Cambria Math" w:cstheme="minorHAnsi"/>
            <w:color w:val="000000" w:themeColor="text1"/>
          </w:rPr>
          <m:t>÷</m:t>
        </m:r>
        <m:r>
          <w:rPr>
            <w:rFonts w:ascii="Cambria Math" w:hAnsi="Cambria Math"/>
            <w:color w:val="000000" w:themeColor="text1"/>
          </w:rPr>
          <m:t>8</m:t>
        </m:r>
      </m:oMath>
    </w:p>
    <w:p w14:paraId="0225A99B"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4+(36</m:t>
          </m:r>
          <m:r>
            <w:rPr>
              <w:rFonts w:ascii="Cambria Math" w:hAnsi="Cambria Math" w:cstheme="minorHAnsi"/>
              <w:color w:val="000000" w:themeColor="text1"/>
            </w:rPr>
            <m:t>÷</m:t>
          </m:r>
          <m:r>
            <w:rPr>
              <w:rFonts w:ascii="Cambria Math" w:hAnsi="Cambria Math"/>
              <w:color w:val="000000" w:themeColor="text1"/>
            </w:rPr>
            <m:t>8)</m:t>
          </m:r>
        </m:oMath>
      </m:oMathPara>
    </w:p>
    <w:p w14:paraId="79E85CAC"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4+4.5</m:t>
          </m:r>
        </m:oMath>
      </m:oMathPara>
    </w:p>
    <w:p w14:paraId="6238299F"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8.5</m:t>
          </m:r>
        </m:oMath>
      </m:oMathPara>
    </w:p>
    <w:p w14:paraId="1FA1A257" w14:textId="77777777" w:rsidR="00EF391F" w:rsidRPr="005073C8" w:rsidRDefault="00EF391F" w:rsidP="00EF391F">
      <w:pPr>
        <w:pStyle w:val="ny-lesson-bullet"/>
        <w:rPr>
          <w:rFonts w:eastAsiaTheme="minorEastAsia"/>
          <w:color w:val="000000" w:themeColor="text1"/>
        </w:rPr>
      </w:pPr>
      <w:r w:rsidRPr="005073C8">
        <w:rPr>
          <w:color w:val="000000" w:themeColor="text1"/>
        </w:rPr>
        <w:t xml:space="preserve">Now, evaluate the expression </w:t>
      </w:r>
      <m:oMath>
        <m:r>
          <w:rPr>
            <w:rFonts w:ascii="Cambria Math" w:hAnsi="Cambria Math"/>
            <w:color w:val="000000" w:themeColor="text1"/>
          </w:rPr>
          <m:t>4+</m:t>
        </m:r>
        <m:sSup>
          <m:sSupPr>
            <m:ctrlPr>
              <w:rPr>
                <w:rFonts w:ascii="Cambria Math" w:hAnsi="Cambria Math"/>
                <w:i/>
                <w:color w:val="000000" w:themeColor="text1"/>
              </w:rPr>
            </m:ctrlPr>
          </m:sSupPr>
          <m:e>
            <m:r>
              <w:rPr>
                <w:rFonts w:ascii="Cambria Math" w:hAnsi="Cambria Math"/>
                <w:color w:val="000000" w:themeColor="text1"/>
              </w:rPr>
              <m:t>6</m:t>
            </m:r>
          </m:e>
          <m:sup>
            <m:r>
              <w:rPr>
                <w:rFonts w:ascii="Cambria Math" w:hAnsi="Cambria Math"/>
                <w:color w:val="000000" w:themeColor="text1"/>
              </w:rPr>
              <m:t>2</m:t>
            </m:r>
          </m:sup>
        </m:sSup>
        <m:r>
          <w:rPr>
            <w:rFonts w:ascii="Cambria Math" w:hAnsi="Cambria Math"/>
            <w:color w:val="000000" w:themeColor="text1"/>
          </w:rPr>
          <m:t>÷8</m:t>
        </m:r>
      </m:oMath>
      <w:r w:rsidRPr="005073C8">
        <w:rPr>
          <w:color w:val="000000" w:themeColor="text1"/>
        </w:rPr>
        <w:t>.</w:t>
      </w:r>
    </w:p>
    <w:p w14:paraId="16DD9476" w14:textId="77777777" w:rsidR="00EF391F" w:rsidRPr="005073C8" w:rsidRDefault="00EF391F" w:rsidP="00EF391F">
      <w:pPr>
        <w:pStyle w:val="ny-lesson-bullet"/>
        <w:numPr>
          <w:ilvl w:val="1"/>
          <w:numId w:val="5"/>
        </w:numPr>
        <w:rPr>
          <w:i/>
          <w:color w:val="000000" w:themeColor="text1"/>
        </w:rPr>
      </w:pPr>
      <m:oMath>
        <m:r>
          <w:rPr>
            <w:rFonts w:ascii="Cambria Math" w:hAnsi="Cambria Math"/>
            <w:color w:val="000000" w:themeColor="text1"/>
          </w:rPr>
          <m:t>4</m:t>
        </m:r>
        <m:r>
          <w:rPr>
            <w:rFonts w:ascii="Cambria Math" w:hAnsi="Cambria Math" w:cstheme="minorHAnsi"/>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(6</m:t>
            </m:r>
          </m:e>
          <m:sup>
            <m:r>
              <w:rPr>
                <w:rFonts w:ascii="Cambria Math" w:hAnsi="Cambria Math"/>
                <w:color w:val="000000" w:themeColor="text1"/>
              </w:rPr>
              <m:t>2</m:t>
            </m:r>
          </m:sup>
        </m:sSup>
        <m:r>
          <w:rPr>
            <w:rFonts w:ascii="Cambria Math" w:hAnsi="Cambria Math"/>
            <w:color w:val="000000" w:themeColor="text1"/>
          </w:rPr>
          <m:t>)</m:t>
        </m:r>
        <m:r>
          <w:rPr>
            <w:rFonts w:ascii="Cambria Math" w:hAnsi="Cambria Math" w:cstheme="minorHAnsi"/>
            <w:color w:val="000000" w:themeColor="text1"/>
          </w:rPr>
          <m:t>÷</m:t>
        </m:r>
        <m:r>
          <w:rPr>
            <w:rFonts w:ascii="Cambria Math" w:hAnsi="Cambria Math"/>
            <w:color w:val="000000" w:themeColor="text1"/>
          </w:rPr>
          <m:t>8</m:t>
        </m:r>
      </m:oMath>
    </w:p>
    <w:p w14:paraId="4D9536D4"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4+(36</m:t>
          </m:r>
          <m:r>
            <w:rPr>
              <w:rFonts w:ascii="Cambria Math" w:hAnsi="Cambria Math" w:cstheme="minorHAnsi"/>
              <w:color w:val="000000" w:themeColor="text1"/>
            </w:rPr>
            <m:t>÷</m:t>
          </m:r>
          <m:r>
            <w:rPr>
              <w:rFonts w:ascii="Cambria Math" w:hAnsi="Cambria Math"/>
              <w:color w:val="000000" w:themeColor="text1"/>
            </w:rPr>
            <m:t>8)</m:t>
          </m:r>
        </m:oMath>
      </m:oMathPara>
    </w:p>
    <w:p w14:paraId="70653330"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4+4.5</m:t>
          </m:r>
        </m:oMath>
      </m:oMathPara>
    </w:p>
    <w:p w14:paraId="75699FE9" w14:textId="77777777" w:rsidR="00EF391F" w:rsidRPr="005073C8" w:rsidRDefault="00EF391F" w:rsidP="00EF391F">
      <w:pPr>
        <w:pStyle w:val="ny-lesson-bullet"/>
        <w:numPr>
          <w:ilvl w:val="0"/>
          <w:numId w:val="0"/>
        </w:numPr>
        <w:ind w:left="1440"/>
        <w:rPr>
          <w:i/>
          <w:color w:val="000000" w:themeColor="text1"/>
        </w:rPr>
      </w:pPr>
      <m:oMathPara>
        <m:oMathParaPr>
          <m:jc m:val="left"/>
        </m:oMathParaPr>
        <m:oMath>
          <m:r>
            <w:rPr>
              <w:rFonts w:ascii="Cambria Math" w:hAnsi="Cambria Math"/>
              <w:color w:val="000000" w:themeColor="text1"/>
            </w:rPr>
            <m:t>8.5</m:t>
          </m:r>
        </m:oMath>
      </m:oMathPara>
    </w:p>
    <w:p w14:paraId="7028A800" w14:textId="77777777" w:rsidR="00EF391F" w:rsidRPr="005073C8" w:rsidRDefault="00EF391F" w:rsidP="00EF391F">
      <w:pPr>
        <w:pStyle w:val="ny-lesson-bullet"/>
        <w:rPr>
          <w:color w:val="000000" w:themeColor="text1"/>
        </w:rPr>
      </w:pPr>
      <w:r w:rsidRPr="005073C8">
        <w:rPr>
          <w:color w:val="000000" w:themeColor="text1"/>
        </w:rPr>
        <w:t>Why was your first step to find the value of</w:t>
      </w:r>
      <m:oMath>
        <m:sSup>
          <m:sSupPr>
            <m:ctrlPr>
              <w:rPr>
                <w:rFonts w:ascii="Cambria Math" w:hAnsi="Cambria Math"/>
                <w:i/>
                <w:color w:val="000000" w:themeColor="text1"/>
              </w:rPr>
            </m:ctrlPr>
          </m:sSupPr>
          <m:e>
            <m:r>
              <w:rPr>
                <w:rFonts w:ascii="Cambria Math" w:hAnsi="Cambria Math"/>
                <w:color w:val="000000" w:themeColor="text1"/>
              </w:rPr>
              <m:t xml:space="preserve"> 6</m:t>
            </m:r>
          </m:e>
          <m:sup>
            <m:r>
              <w:rPr>
                <w:rFonts w:ascii="Cambria Math" w:hAnsi="Cambria Math"/>
                <w:color w:val="000000" w:themeColor="text1"/>
              </w:rPr>
              <m:t>2</m:t>
            </m:r>
          </m:sup>
        </m:sSup>
      </m:oMath>
      <w:r w:rsidRPr="005073C8">
        <w:rPr>
          <w:color w:val="000000" w:themeColor="text1"/>
        </w:rPr>
        <w:t>?</w:t>
      </w:r>
    </w:p>
    <w:p w14:paraId="62C1F9AA" w14:textId="77777777" w:rsidR="00EF391F" w:rsidRPr="005073C8" w:rsidRDefault="00EF391F" w:rsidP="00EF391F">
      <w:pPr>
        <w:pStyle w:val="ny-lesson-bullet"/>
        <w:numPr>
          <w:ilvl w:val="1"/>
          <w:numId w:val="5"/>
        </w:numPr>
        <w:rPr>
          <w:color w:val="000000" w:themeColor="text1"/>
        </w:rPr>
      </w:pPr>
      <w:r w:rsidRPr="005073C8">
        <w:rPr>
          <w:i/>
          <w:color w:val="000000" w:themeColor="text1"/>
        </w:rPr>
        <w:t>Because exponents are evaluated first.</w:t>
      </w:r>
    </w:p>
    <w:p w14:paraId="4693DDBA" w14:textId="77777777" w:rsidR="00EF391F" w:rsidRPr="005073C8" w:rsidRDefault="00EF391F" w:rsidP="00EF391F">
      <w:pPr>
        <w:pStyle w:val="ny-lesson-paragraph"/>
        <w:rPr>
          <w:color w:val="000000" w:themeColor="text1"/>
        </w:rPr>
      </w:pPr>
    </w:p>
    <w:p w14:paraId="31AE02C9" w14:textId="77777777" w:rsidR="00EF391F" w:rsidRPr="005073C8" w:rsidRDefault="00EF391F" w:rsidP="00EF391F">
      <w:pPr>
        <w:pStyle w:val="ny-lesson-paragraph"/>
        <w:rPr>
          <w:rStyle w:val="ny-lesson-hdr-3"/>
          <w:color w:val="000000" w:themeColor="text1"/>
        </w:rPr>
      </w:pPr>
      <w:r w:rsidRPr="005073C8">
        <w:rPr>
          <w:rStyle w:val="ny-lesson-hdr-3"/>
          <w:color w:val="000000" w:themeColor="text1"/>
        </w:rPr>
        <w:t xml:space="preserve">Example </w:t>
      </w:r>
      <w:proofErr w:type="gramStart"/>
      <w:r w:rsidRPr="005073C8">
        <w:rPr>
          <w:rStyle w:val="ny-lesson-hdr-3"/>
          <w:color w:val="000000" w:themeColor="text1"/>
        </w:rPr>
        <w:t>2  (</w:t>
      </w:r>
      <w:proofErr w:type="gramEnd"/>
      <w:r w:rsidRPr="005073C8">
        <w:rPr>
          <w:rStyle w:val="ny-lesson-hdr-3"/>
          <w:color w:val="000000" w:themeColor="text1"/>
        </w:rPr>
        <w:t>5 minutes):  Expressions with Four Operations and Exponents</w:t>
      </w:r>
    </w:p>
    <w:p w14:paraId="7BADA72B" w14:textId="77777777" w:rsidR="00EF391F" w:rsidRPr="005073C8" w:rsidRDefault="00EF391F" w:rsidP="00EF391F">
      <w:pPr>
        <w:pStyle w:val="ny-lesson-paragraph"/>
        <w:rPr>
          <w:color w:val="000000" w:themeColor="text1"/>
        </w:rPr>
      </w:pPr>
      <w:r w:rsidRPr="005073C8">
        <w:rPr>
          <w:noProof/>
          <w:color w:val="000000" w:themeColor="text1"/>
        </w:rPr>
        <mc:AlternateContent>
          <mc:Choice Requires="wps">
            <w:drawing>
              <wp:anchor distT="0" distB="0" distL="114300" distR="114300" simplePos="0" relativeHeight="251665408" behindDoc="0" locked="0" layoutInCell="1" allowOverlap="1" wp14:anchorId="4A77BABC" wp14:editId="6E43979C">
                <wp:simplePos x="0" y="0"/>
                <wp:positionH relativeFrom="column">
                  <wp:posOffset>4800600</wp:posOffset>
                </wp:positionH>
                <wp:positionV relativeFrom="paragraph">
                  <wp:posOffset>43180</wp:posOffset>
                </wp:positionV>
                <wp:extent cx="1828800" cy="1069848"/>
                <wp:effectExtent l="0" t="0" r="19050" b="165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69848"/>
                        </a:xfrm>
                        <a:prstGeom prst="rect">
                          <a:avLst/>
                        </a:prstGeom>
                        <a:solidFill>
                          <a:srgbClr val="FFFFFF"/>
                        </a:solidFill>
                        <a:ln w="9525">
                          <a:solidFill>
                            <a:srgbClr val="00789C"/>
                          </a:solidFill>
                          <a:miter lim="800000"/>
                          <a:headEnd/>
                          <a:tailEnd/>
                        </a:ln>
                      </wps:spPr>
                      <wps:txbx>
                        <w:txbxContent>
                          <w:p w14:paraId="54F152E3" w14:textId="77777777" w:rsidR="00EF391F" w:rsidRPr="002B1C36" w:rsidRDefault="00EF391F" w:rsidP="00EF391F">
                            <w:pPr>
                              <w:spacing w:after="60"/>
                              <w:rPr>
                                <w:i/>
                                <w:color w:val="231F20"/>
                                <w:sz w:val="20"/>
                                <w:szCs w:val="20"/>
                              </w:rPr>
                            </w:pPr>
                            <w:r w:rsidRPr="002B1C36">
                              <w:rPr>
                                <w:i/>
                                <w:color w:val="231F20"/>
                                <w:sz w:val="20"/>
                                <w:szCs w:val="20"/>
                              </w:rPr>
                              <w:t>Scaffolding:</w:t>
                            </w:r>
                          </w:p>
                          <w:p w14:paraId="4905B6C4" w14:textId="77777777" w:rsidR="00EF391F" w:rsidRDefault="00EF391F" w:rsidP="00EF391F">
                            <w:pPr>
                              <w:pStyle w:val="ny-lesson-bullet"/>
                              <w:numPr>
                                <w:ilvl w:val="0"/>
                                <w:numId w:val="0"/>
                              </w:numPr>
                              <w:spacing w:before="0" w:after="0" w:line="240" w:lineRule="auto"/>
                            </w:pPr>
                            <w:r w:rsidRPr="00026402">
                              <w:rPr>
                                <w:szCs w:val="20"/>
                              </w:rPr>
                              <w:t>Some students may benefit from rewriting the expression on successive lines, evaluating only one or two operations on each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7BABC" id="_x0000_t202" coordsize="21600,21600" o:spt="202" path="m,l,21600r21600,l21600,xe">
                <v:stroke joinstyle="miter"/>
                <v:path gradientshapeok="t" o:connecttype="rect"/>
              </v:shapetype>
              <v:shape id="Text Box 2" o:spid="_x0000_s1026" type="#_x0000_t202" style="position:absolute;margin-left:378pt;margin-top:3.4pt;width:2in;height:8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" strokecolor="#00789c">
                <v:textbox>
                  <w:txbxContent>
                    <w:p w14:paraId="54F152E3" w14:textId="77777777" w:rsidR="00EF391F" w:rsidRPr="002B1C36" w:rsidRDefault="00EF391F" w:rsidP="00EF391F">
                      <w:pPr>
                        <w:spacing w:after="60"/>
                        <w:rPr>
                          <w:i/>
                          <w:color w:val="231F20"/>
                          <w:sz w:val="20"/>
                          <w:szCs w:val="20"/>
                        </w:rPr>
                      </w:pPr>
                      <w:r w:rsidRPr="002B1C36">
                        <w:rPr>
                          <w:i/>
                          <w:color w:val="231F20"/>
                          <w:sz w:val="20"/>
                          <w:szCs w:val="20"/>
                        </w:rPr>
                        <w:t>Scaffolding:</w:t>
                      </w:r>
                    </w:p>
                    <w:p w14:paraId="4905B6C4" w14:textId="77777777" w:rsidR="00EF391F" w:rsidRDefault="00EF391F" w:rsidP="00EF391F">
                      <w:pPr>
                        <w:pStyle w:val="ny-lesson-bullet"/>
                        <w:numPr>
                          <w:ilvl w:val="0"/>
                          <w:numId w:val="0"/>
                        </w:numPr>
                        <w:spacing w:before="0" w:after="0" w:line="240" w:lineRule="auto"/>
                      </w:pPr>
                      <w:r w:rsidRPr="00026402">
                        <w:rPr>
                          <w:szCs w:val="20"/>
                        </w:rPr>
                        <w:t>Some students may benefit from rewriting the expression on successive lines, evaluating only one or two operations on each line.</w:t>
                      </w:r>
                    </w:p>
                  </w:txbxContent>
                </v:textbox>
                <w10:wrap type="square"/>
              </v:shape>
            </w:pict>
          </mc:Fallback>
        </mc:AlternateContent>
      </w:r>
      <w:r w:rsidRPr="005073C8">
        <w:rPr>
          <w:color w:val="000000" w:themeColor="text1"/>
        </w:rPr>
        <w:t>Display the following expression.</w:t>
      </w:r>
    </w:p>
    <w:p w14:paraId="4FF307C5"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4624" behindDoc="1" locked="0" layoutInCell="1" allowOverlap="1" wp14:anchorId="321C294B" wp14:editId="7D68F231">
                <wp:simplePos x="0" y="0"/>
                <wp:positionH relativeFrom="margin">
                  <wp:align>center</wp:align>
                </wp:positionH>
                <wp:positionV relativeFrom="paragraph">
                  <wp:posOffset>63500</wp:posOffset>
                </wp:positionV>
                <wp:extent cx="5303520" cy="2728608"/>
                <wp:effectExtent l="0" t="0" r="11430" b="14605"/>
                <wp:wrapNone/>
                <wp:docPr id="14" name="Rectangle 14"/>
                <wp:cNvGraphicFramePr/>
                <a:graphic xmlns:a="http://schemas.openxmlformats.org/drawingml/2006/main">
                  <a:graphicData uri="http://schemas.microsoft.com/office/word/2010/wordprocessingShape">
                    <wps:wsp>
                      <wps:cNvSpPr/>
                      <wps:spPr>
                        <a:xfrm>
                          <a:off x="0" y="0"/>
                          <a:ext cx="5303520" cy="2728608"/>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28AC494E" id="Rectangle 14" o:spid="_x0000_s1026" style="position:absolute;margin-left:0;margin-top:5pt;width:417.6pt;height:214.8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" filled="f" strokecolor="#ae6852" strokeweight="1.15pt">
                <w10:wrap anchorx="margin"/>
              </v:rect>
            </w:pict>
          </mc:Fallback>
        </mc:AlternateContent>
      </w:r>
      <w:r w:rsidRPr="005073C8">
        <w:rPr>
          <w:color w:val="000000" w:themeColor="text1"/>
        </w:rPr>
        <w:br/>
        <w:t>Example 2:  Expressions with Four Operations and Exponents</w:t>
      </w:r>
    </w:p>
    <w:p w14:paraId="397DE0D1" w14:textId="77777777" w:rsidR="00EF391F" w:rsidRPr="005073C8" w:rsidRDefault="00EF391F" w:rsidP="00EF391F">
      <w:pPr>
        <w:pStyle w:val="ny-lesson-SFinsert"/>
        <w:rPr>
          <w:color w:val="000000" w:themeColor="text1"/>
        </w:rPr>
      </w:pPr>
      <m:oMathPara>
        <m:oMath>
          <m:r>
            <m:rPr>
              <m:sty m:val="b"/>
            </m:rPr>
            <w:rPr>
              <w:rFonts w:ascii="Cambria Math" w:hAnsi="Cambria Math"/>
              <w:color w:val="000000" w:themeColor="text1"/>
            </w:rPr>
            <m:t>4+</m:t>
          </m:r>
          <m:sSup>
            <m:sSupPr>
              <m:ctrlPr>
                <w:rPr>
                  <w:rFonts w:ascii="Cambria Math" w:hAnsi="Cambria Math"/>
                  <w:color w:val="000000" w:themeColor="text1"/>
                </w:rPr>
              </m:ctrlPr>
            </m:sSupPr>
            <m:e>
              <m:r>
                <m:rPr>
                  <m:sty m:val="b"/>
                </m:rPr>
                <w:rPr>
                  <w:rFonts w:ascii="Cambria Math" w:hAnsi="Cambria Math"/>
                  <w:color w:val="000000" w:themeColor="text1"/>
                </w:rPr>
                <m:t>9</m:t>
              </m:r>
            </m:e>
            <m:sup>
              <m:r>
                <m:rPr>
                  <m:sty m:val="b"/>
                </m:rPr>
                <w:rPr>
                  <w:rFonts w:ascii="Cambria Math" w:hAnsi="Cambria Math"/>
                  <w:color w:val="000000" w:themeColor="text1"/>
                </w:rPr>
                <m:t>2</m:t>
              </m:r>
            </m:sup>
          </m:sSup>
          <m:r>
            <m:rPr>
              <m:sty m:val="b"/>
            </m:rPr>
            <w:rPr>
              <w:rFonts w:ascii="Cambria Math" w:hAnsi="Cambria Math"/>
              <w:color w:val="000000" w:themeColor="text1"/>
            </w:rPr>
            <m:t>÷3×2-2</m:t>
          </m:r>
        </m:oMath>
      </m:oMathPara>
    </w:p>
    <w:p w14:paraId="2D267A02" w14:textId="77777777" w:rsidR="00EF391F" w:rsidRPr="005073C8" w:rsidRDefault="00EF391F" w:rsidP="00EF391F">
      <w:pPr>
        <w:pStyle w:val="ny-lesson-SFinsert"/>
        <w:spacing w:before="0"/>
        <w:rPr>
          <w:color w:val="000000" w:themeColor="text1"/>
        </w:rPr>
      </w:pPr>
      <w:r w:rsidRPr="005073C8">
        <w:rPr>
          <w:color w:val="000000" w:themeColor="text1"/>
        </w:rPr>
        <w:t>What operation is evaluated first?</w:t>
      </w:r>
    </w:p>
    <w:p w14:paraId="38236E87" w14:textId="77777777" w:rsidR="00EF391F" w:rsidRPr="005073C8" w:rsidRDefault="00EF391F" w:rsidP="00EF391F">
      <w:pPr>
        <w:pStyle w:val="ny-lesson-SFinsert-response"/>
        <w:rPr>
          <w:color w:val="000000" w:themeColor="text1"/>
        </w:rPr>
      </w:pPr>
      <w:r w:rsidRPr="005073C8">
        <w:rPr>
          <w:color w:val="000000" w:themeColor="text1"/>
        </w:rPr>
        <w:t>Exponents (</w:t>
      </w:r>
      <m:oMath>
        <m:sSup>
          <m:sSupPr>
            <m:ctrlPr>
              <w:rPr>
                <w:rFonts w:ascii="Cambria Math" w:hAnsi="Cambria Math"/>
                <w:color w:val="000000" w:themeColor="text1"/>
              </w:rPr>
            </m:ctrlPr>
          </m:sSupPr>
          <m:e>
            <m:r>
              <m:rPr>
                <m:sty m:val="bi"/>
              </m:rPr>
              <w:rPr>
                <w:rFonts w:ascii="Cambria Math" w:hAnsi="Cambria Math"/>
                <w:color w:val="000000" w:themeColor="text1"/>
              </w:rPr>
              <m:t>9</m:t>
            </m:r>
          </m:e>
          <m:sup>
            <m:r>
              <m:rPr>
                <m:sty m:val="bi"/>
              </m:rPr>
              <w:rPr>
                <w:rFonts w:ascii="Cambria Math" w:hAnsi="Cambria Math"/>
                <w:color w:val="000000" w:themeColor="text1"/>
              </w:rPr>
              <m:t>2</m:t>
            </m:r>
          </m:sup>
        </m:sSup>
        <m:r>
          <m:rPr>
            <m:sty m:val="bi"/>
          </m:rPr>
          <w:rPr>
            <w:rFonts w:ascii="Cambria Math" w:hAnsi="Cambria Math"/>
            <w:color w:val="000000" w:themeColor="text1"/>
          </w:rPr>
          <m:t>=9×9=81</m:t>
        </m:r>
      </m:oMath>
      <w:r w:rsidRPr="005073C8">
        <w:rPr>
          <w:color w:val="000000" w:themeColor="text1"/>
        </w:rPr>
        <w:t>)</w:t>
      </w:r>
    </w:p>
    <w:p w14:paraId="4253F5AD" w14:textId="77777777" w:rsidR="00EF391F" w:rsidRPr="005073C8" w:rsidRDefault="00EF391F" w:rsidP="00EF391F">
      <w:pPr>
        <w:pStyle w:val="ny-lesson-SFinsert-number-list"/>
        <w:numPr>
          <w:ilvl w:val="0"/>
          <w:numId w:val="0"/>
        </w:numPr>
        <w:ind w:left="1224" w:hanging="360"/>
        <w:rPr>
          <w:color w:val="000000" w:themeColor="text1"/>
        </w:rPr>
      </w:pPr>
    </w:p>
    <w:p w14:paraId="2A04D660" w14:textId="77777777" w:rsidR="00EF391F" w:rsidRPr="005073C8" w:rsidRDefault="00EF391F" w:rsidP="00EF391F">
      <w:pPr>
        <w:pStyle w:val="ny-lesson-SFinsert"/>
        <w:rPr>
          <w:color w:val="000000" w:themeColor="text1"/>
        </w:rPr>
      </w:pPr>
      <w:r w:rsidRPr="005073C8">
        <w:rPr>
          <w:color w:val="000000" w:themeColor="text1"/>
        </w:rPr>
        <w:t>What operations are evaluated next?</w:t>
      </w:r>
    </w:p>
    <w:p w14:paraId="16A0E344" w14:textId="77777777" w:rsidR="00EF391F" w:rsidRPr="005073C8" w:rsidRDefault="00EF391F" w:rsidP="00EF391F">
      <w:pPr>
        <w:pStyle w:val="ny-lesson-SFinsert-response"/>
        <w:rPr>
          <w:color w:val="000000" w:themeColor="text1"/>
        </w:rPr>
      </w:pPr>
      <w:r w:rsidRPr="005073C8">
        <w:rPr>
          <w:color w:val="000000" w:themeColor="text1"/>
        </w:rPr>
        <w:t>Multiplication and division, from left to right (</w:t>
      </w:r>
      <m:oMath>
        <m:r>
          <m:rPr>
            <m:sty m:val="bi"/>
          </m:rPr>
          <w:rPr>
            <w:rFonts w:ascii="Cambria Math" w:hAnsi="Cambria Math"/>
            <w:color w:val="000000" w:themeColor="text1"/>
          </w:rPr>
          <m:t>81÷3=27;27×2=54</m:t>
        </m:r>
      </m:oMath>
      <w:r w:rsidRPr="005073C8">
        <w:rPr>
          <w:color w:val="000000" w:themeColor="text1"/>
        </w:rPr>
        <w:t>)</w:t>
      </w:r>
    </w:p>
    <w:p w14:paraId="353B58A2" w14:textId="77777777" w:rsidR="00EF391F" w:rsidRPr="005073C8" w:rsidRDefault="00EF391F" w:rsidP="00EF391F">
      <w:pPr>
        <w:pStyle w:val="ny-lesson-SFinsert-number-list"/>
        <w:numPr>
          <w:ilvl w:val="0"/>
          <w:numId w:val="0"/>
        </w:numPr>
        <w:ind w:left="1224" w:hanging="360"/>
        <w:rPr>
          <w:color w:val="000000" w:themeColor="text1"/>
        </w:rPr>
      </w:pPr>
    </w:p>
    <w:p w14:paraId="40C409C8" w14:textId="77777777" w:rsidR="00EF391F" w:rsidRPr="005073C8" w:rsidRDefault="00EF391F" w:rsidP="00EF391F">
      <w:pPr>
        <w:pStyle w:val="ny-lesson-SFinsert"/>
        <w:rPr>
          <w:color w:val="000000" w:themeColor="text1"/>
        </w:rPr>
      </w:pPr>
      <w:r w:rsidRPr="005073C8">
        <w:rPr>
          <w:color w:val="000000" w:themeColor="text1"/>
        </w:rPr>
        <w:t>What operations are always evaluated last?</w:t>
      </w:r>
    </w:p>
    <w:p w14:paraId="3BB809B6" w14:textId="77777777" w:rsidR="00EF391F" w:rsidRPr="005073C8" w:rsidRDefault="00EF391F" w:rsidP="00EF391F">
      <w:pPr>
        <w:pStyle w:val="ny-lesson-SFinsert-response"/>
        <w:rPr>
          <w:color w:val="000000" w:themeColor="text1"/>
        </w:rPr>
      </w:pPr>
      <w:r w:rsidRPr="005073C8">
        <w:rPr>
          <w:color w:val="000000" w:themeColor="text1"/>
        </w:rPr>
        <w:t>Addition and subtraction, from left to right (</w:t>
      </w:r>
      <m:oMath>
        <m:r>
          <m:rPr>
            <m:sty m:val="bi"/>
          </m:rPr>
          <w:rPr>
            <w:rFonts w:ascii="Cambria Math" w:hAnsi="Cambria Math"/>
            <w:color w:val="000000" w:themeColor="text1"/>
          </w:rPr>
          <m:t>4+54=58;58-2=56</m:t>
        </m:r>
      </m:oMath>
      <w:r w:rsidRPr="005073C8">
        <w:rPr>
          <w:color w:val="000000" w:themeColor="text1"/>
        </w:rPr>
        <w:t xml:space="preserve">) </w:t>
      </w:r>
    </w:p>
    <w:p w14:paraId="1E594C9B" w14:textId="77777777" w:rsidR="00EF391F" w:rsidRPr="005073C8" w:rsidRDefault="00EF391F" w:rsidP="00EF391F">
      <w:pPr>
        <w:pStyle w:val="ny-lesson-SFinsert-number-list"/>
        <w:numPr>
          <w:ilvl w:val="0"/>
          <w:numId w:val="0"/>
        </w:numPr>
        <w:ind w:left="1224" w:hanging="360"/>
        <w:rPr>
          <w:color w:val="000000" w:themeColor="text1"/>
        </w:rPr>
      </w:pPr>
    </w:p>
    <w:p w14:paraId="62DCA6B4" w14:textId="77777777" w:rsidR="00EF391F" w:rsidRPr="005073C8" w:rsidRDefault="00EF391F" w:rsidP="00EF391F">
      <w:pPr>
        <w:pStyle w:val="ny-lesson-SFinsert"/>
        <w:rPr>
          <w:color w:val="000000" w:themeColor="text1"/>
        </w:rPr>
      </w:pPr>
      <w:r w:rsidRPr="005073C8">
        <w:rPr>
          <w:color w:val="000000" w:themeColor="text1"/>
        </w:rPr>
        <w:t>What is the final answer?</w:t>
      </w:r>
    </w:p>
    <w:p w14:paraId="45F443C6" w14:textId="77777777" w:rsidR="00EF391F" w:rsidRPr="005073C8" w:rsidRDefault="00EF391F" w:rsidP="00EF391F">
      <w:pPr>
        <w:pStyle w:val="ny-lesson-SFinsert-response"/>
        <w:ind w:left="821"/>
        <w:rPr>
          <w:color w:val="000000" w:themeColor="text1"/>
        </w:rPr>
      </w:pPr>
      <m:oMathPara>
        <m:oMathParaPr>
          <m:jc m:val="left"/>
        </m:oMathParaPr>
        <m:oMath>
          <m:r>
            <m:rPr>
              <m:sty m:val="bi"/>
            </m:rPr>
            <w:rPr>
              <w:rFonts w:ascii="Cambria Math" w:hAnsi="Cambria Math"/>
              <w:color w:val="000000" w:themeColor="text1"/>
            </w:rPr>
            <m:t>56</m:t>
          </m:r>
        </m:oMath>
      </m:oMathPara>
    </w:p>
    <w:p w14:paraId="46D8CA7C" w14:textId="77777777" w:rsidR="00EF391F" w:rsidRPr="005073C8" w:rsidRDefault="00EF391F" w:rsidP="00EF391F">
      <w:pPr>
        <w:pStyle w:val="ny-lesson-SFinsert"/>
        <w:rPr>
          <w:color w:val="000000" w:themeColor="text1"/>
        </w:rPr>
      </w:pPr>
    </w:p>
    <w:p w14:paraId="05DCE2CC" w14:textId="77777777" w:rsidR="00EF391F" w:rsidRPr="005073C8" w:rsidRDefault="00EF391F" w:rsidP="00EF391F">
      <w:pPr>
        <w:pStyle w:val="ny-lesson-SFinsert"/>
        <w:rPr>
          <w:color w:val="000000" w:themeColor="text1"/>
        </w:rPr>
      </w:pPr>
    </w:p>
    <w:p w14:paraId="05F5673B" w14:textId="77777777" w:rsidR="00EF391F" w:rsidRPr="005073C8" w:rsidRDefault="00EF391F" w:rsidP="00EF391F">
      <w:pPr>
        <w:pStyle w:val="ny-lesson-bullet"/>
        <w:spacing w:before="0"/>
        <w:rPr>
          <w:color w:val="000000" w:themeColor="text1"/>
        </w:rPr>
      </w:pPr>
      <w:r w:rsidRPr="005073C8">
        <w:rPr>
          <w:color w:val="000000" w:themeColor="text1"/>
        </w:rPr>
        <w:t>Evaluate the next two exercises.</w:t>
      </w:r>
    </w:p>
    <w:p w14:paraId="299253A3" w14:textId="167F1595" w:rsidR="00EF391F" w:rsidRPr="005073C8" w:rsidRDefault="00EF391F" w:rsidP="00EF391F">
      <w:pPr>
        <w:pStyle w:val="ny-lesson-paragraph"/>
        <w:rPr>
          <w:color w:val="000000" w:themeColor="text1"/>
        </w:rPr>
      </w:pPr>
      <w:r w:rsidRPr="005073C8">
        <w:rPr>
          <w:color w:val="000000" w:themeColor="text1"/>
        </w:rPr>
        <w:t xml:space="preserve">While the answers are provided, it is extremely important to circulate to ensure that students are using the correct order of operations to achieve the answer.  For example, in Exercise 5, they should show </w:t>
      </w:r>
      <m:oMath>
        <m:sSup>
          <m:sSupPr>
            <m:ctrlPr>
              <w:rPr>
                <w:rFonts w:ascii="Cambria Math" w:hAnsi="Cambria Math"/>
                <w:i/>
                <w:color w:val="000000" w:themeColor="text1"/>
              </w:rPr>
            </m:ctrlPr>
          </m:sSupPr>
          <m:e>
            <m:r>
              <w:rPr>
                <w:rFonts w:ascii="Cambria Math" w:hAnsi="Cambria Math"/>
                <w:color w:val="000000" w:themeColor="text1"/>
              </w:rPr>
              <m:t>4</m:t>
            </m:r>
          </m:e>
          <m:sup>
            <m:r>
              <w:rPr>
                <w:rFonts w:ascii="Cambria Math" w:hAnsi="Cambria Math"/>
                <w:color w:val="000000" w:themeColor="text1"/>
              </w:rPr>
              <m:t>3</m:t>
            </m:r>
          </m:sup>
        </m:sSup>
      </m:oMath>
      <w:r w:rsidRPr="005073C8">
        <w:rPr>
          <w:color w:val="000000" w:themeColor="text1"/>
        </w:rPr>
        <w:t xml:space="preserve"> first, followed by </w:t>
      </w:r>
      <m:oMath>
        <m:r>
          <w:rPr>
            <w:rFonts w:ascii="Cambria Math" w:hAnsi="Cambria Math"/>
            <w:color w:val="000000" w:themeColor="text1"/>
          </w:rPr>
          <w:lastRenderedPageBreak/>
          <m:t>2×8</m:t>
        </m:r>
      </m:oMath>
      <w:r w:rsidRPr="005073C8">
        <w:rPr>
          <w:color w:val="000000" w:themeColor="text1"/>
        </w:rPr>
        <w:t>.</w:t>
      </w:r>
    </w:p>
    <w:p w14:paraId="246BB38C" w14:textId="77777777" w:rsidR="00EF391F" w:rsidRPr="005073C8" w:rsidRDefault="00EF391F" w:rsidP="00EF391F">
      <w:pPr>
        <w:pStyle w:val="ny-lesson-paragraph"/>
        <w:rPr>
          <w:color w:val="000000" w:themeColor="text1"/>
        </w:rPr>
      </w:pPr>
    </w:p>
    <w:p w14:paraId="5A06887E"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0528" behindDoc="0" locked="0" layoutInCell="1" allowOverlap="1" wp14:anchorId="3E203ABC" wp14:editId="757A1EBA">
                <wp:simplePos x="0" y="0"/>
                <wp:positionH relativeFrom="margin">
                  <wp:align>center</wp:align>
                </wp:positionH>
                <wp:positionV relativeFrom="paragraph">
                  <wp:posOffset>68248</wp:posOffset>
                </wp:positionV>
                <wp:extent cx="5303520" cy="2013045"/>
                <wp:effectExtent l="0" t="0" r="11430" b="25400"/>
                <wp:wrapNone/>
                <wp:docPr id="75" name="Rectangle 75"/>
                <wp:cNvGraphicFramePr/>
                <a:graphic xmlns:a="http://schemas.openxmlformats.org/drawingml/2006/main">
                  <a:graphicData uri="http://schemas.microsoft.com/office/word/2010/wordprocessingShape">
                    <wps:wsp>
                      <wps:cNvSpPr/>
                      <wps:spPr>
                        <a:xfrm>
                          <a:off x="0" y="0"/>
                          <a:ext cx="5303520" cy="2013045"/>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D6E8B5D" id="Rectangle 75" o:spid="_x0000_s1026" style="position:absolute;margin-left:0;margin-top:5.35pt;width:417.6pt;height:158.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" filled="f" strokecolor="#ae6852" strokeweight="1.15pt">
                <w10:wrap anchorx="margin"/>
              </v:rect>
            </w:pict>
          </mc:Fallback>
        </mc:AlternateContent>
      </w:r>
      <w:r w:rsidRPr="005073C8">
        <w:rPr>
          <w:color w:val="000000" w:themeColor="text1"/>
        </w:rPr>
        <w:br/>
        <w:t>Exercises 4–5</w:t>
      </w:r>
    </w:p>
    <w:p w14:paraId="47AF3E36"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90-</m:t>
        </m:r>
        <m:sSup>
          <m:sSupPr>
            <m:ctrlPr>
              <w:rPr>
                <w:rFonts w:ascii="Cambria Math" w:hAnsi="Cambria Math"/>
                <w:color w:val="000000" w:themeColor="text1"/>
              </w:rPr>
            </m:ctrlPr>
          </m:sSupPr>
          <m:e>
            <m:r>
              <m:rPr>
                <m:sty m:val="b"/>
              </m:rPr>
              <w:rPr>
                <w:rFonts w:ascii="Cambria Math" w:hAnsi="Cambria Math"/>
                <w:color w:val="000000" w:themeColor="text1"/>
              </w:rPr>
              <m:t>5</m:t>
            </m:r>
          </m:e>
          <m:sup>
            <m:r>
              <m:rPr>
                <m:sty m:val="b"/>
              </m:rPr>
              <w:rPr>
                <w:rFonts w:ascii="Cambria Math" w:hAnsi="Cambria Math"/>
                <w:color w:val="000000" w:themeColor="text1"/>
              </w:rPr>
              <m:t>2</m:t>
            </m:r>
          </m:sup>
        </m:sSup>
        <m:r>
          <m:rPr>
            <m:sty m:val="b"/>
          </m:rPr>
          <w:rPr>
            <w:rFonts w:ascii="Cambria Math" w:hAnsi="Cambria Math"/>
            <w:color w:val="000000" w:themeColor="text1"/>
          </w:rPr>
          <m:t>×3</m:t>
        </m:r>
      </m:oMath>
    </w:p>
    <w:p w14:paraId="28F281CC" w14:textId="77777777" w:rsidR="00EF391F" w:rsidRPr="005073C8" w:rsidRDefault="00EF391F" w:rsidP="00EF391F">
      <w:pPr>
        <w:pStyle w:val="ny-lesson-SFinsert-response"/>
        <w:spacing w:after="0"/>
        <w:ind w:left="1224"/>
        <w:jc w:val="both"/>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90-25×3</m:t>
          </m:r>
        </m:oMath>
      </m:oMathPara>
    </w:p>
    <w:p w14:paraId="7A6A4353" w14:textId="77777777" w:rsidR="00EF391F" w:rsidRPr="005073C8" w:rsidRDefault="00EF391F" w:rsidP="00EF391F">
      <w:pPr>
        <w:pStyle w:val="ny-lesson-SFinsert-response"/>
        <w:spacing w:after="0"/>
        <w:ind w:left="1224"/>
        <w:jc w:val="both"/>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90-75</m:t>
          </m:r>
        </m:oMath>
      </m:oMathPara>
    </w:p>
    <w:p w14:paraId="59A5CDA6" w14:textId="77777777" w:rsidR="00EF391F" w:rsidRPr="005073C8" w:rsidRDefault="00EF391F" w:rsidP="00EF391F">
      <w:pPr>
        <w:pStyle w:val="ny-lesson-SFinsert-response"/>
        <w:spacing w:after="0"/>
        <w:ind w:left="1224"/>
        <w:jc w:val="both"/>
        <w:rPr>
          <w:rStyle w:val="ny-lesson-SFinsert-responseChar"/>
          <w:rFonts w:asciiTheme="minorHAnsi" w:hAnsiTheme="minorHAnsi"/>
          <w:b/>
          <w:i/>
          <w:color w:val="000000" w:themeColor="text1"/>
        </w:rPr>
      </w:pPr>
      <m:oMathPara>
        <m:oMathParaPr>
          <m:jc m:val="left"/>
        </m:oMathParaPr>
        <m:oMath>
          <m:r>
            <m:rPr>
              <m:sty m:val="bi"/>
            </m:rPr>
            <w:rPr>
              <w:rStyle w:val="ny-lesson-SFinsert-responseChar"/>
              <w:rFonts w:ascii="Cambria Math" w:hAnsi="Cambria Math"/>
              <w:color w:val="000000" w:themeColor="text1"/>
            </w:rPr>
            <m:t>15</m:t>
          </m:r>
        </m:oMath>
      </m:oMathPara>
    </w:p>
    <w:p w14:paraId="48CF34F1" w14:textId="77777777" w:rsidR="00EF391F" w:rsidRPr="005073C8" w:rsidRDefault="00EF391F" w:rsidP="00EF391F">
      <w:pPr>
        <w:pStyle w:val="ny-lesson-SFinsert-number-list"/>
        <w:numPr>
          <w:ilvl w:val="0"/>
          <w:numId w:val="0"/>
        </w:numPr>
        <w:ind w:left="1224"/>
        <w:rPr>
          <w:color w:val="000000" w:themeColor="text1"/>
        </w:rPr>
      </w:pPr>
    </w:p>
    <w:p w14:paraId="502EE102" w14:textId="77777777" w:rsidR="00EF391F" w:rsidRPr="005073C8" w:rsidRDefault="0035545F" w:rsidP="00EF391F">
      <w:pPr>
        <w:pStyle w:val="ny-lesson-SFinsert-number-list"/>
        <w:numPr>
          <w:ilvl w:val="0"/>
          <w:numId w:val="11"/>
        </w:numPr>
        <w:rPr>
          <w:rStyle w:val="ny-lesson-SFinsert-responseChar"/>
          <w:b/>
          <w:i w:val="0"/>
          <w:color w:val="000000" w:themeColor="text1"/>
        </w:rPr>
      </w:pPr>
      <m:oMath>
        <m:sSup>
          <m:sSupPr>
            <m:ctrlPr>
              <w:rPr>
                <w:rStyle w:val="ny-lesson-SFinsert-responseChar"/>
                <w:rFonts w:ascii="Cambria Math" w:hAnsi="Cambria Math"/>
                <w:b/>
                <w:i w:val="0"/>
                <w:color w:val="000000" w:themeColor="text1"/>
              </w:rPr>
            </m:ctrlPr>
          </m:sSupPr>
          <m:e>
            <m:r>
              <m:rPr>
                <m:sty m:val="b"/>
              </m:rPr>
              <w:rPr>
                <w:rStyle w:val="ny-lesson-SFinsert-responseChar"/>
                <w:rFonts w:ascii="Cambria Math" w:hAnsi="Cambria Math"/>
                <w:color w:val="000000" w:themeColor="text1"/>
              </w:rPr>
              <m:t>4</m:t>
            </m:r>
          </m:e>
          <m:sup>
            <m:r>
              <m:rPr>
                <m:sty m:val="b"/>
              </m:rPr>
              <w:rPr>
                <w:rStyle w:val="ny-lesson-SFinsert-responseChar"/>
                <w:rFonts w:ascii="Cambria Math" w:hAnsi="Cambria Math"/>
                <w:color w:val="000000" w:themeColor="text1"/>
              </w:rPr>
              <m:t>3</m:t>
            </m:r>
          </m:sup>
        </m:sSup>
        <m:r>
          <m:rPr>
            <m:sty m:val="b"/>
          </m:rPr>
          <w:rPr>
            <w:rStyle w:val="ny-lesson-SFinsert-responseChar"/>
            <w:rFonts w:ascii="Cambria Math" w:hAnsi="Cambria Math"/>
            <w:color w:val="000000" w:themeColor="text1"/>
          </w:rPr>
          <m:t>+2×8</m:t>
        </m:r>
      </m:oMath>
    </w:p>
    <w:p w14:paraId="317AF34D" w14:textId="77777777" w:rsidR="00EF391F" w:rsidRPr="005073C8" w:rsidRDefault="00EF391F" w:rsidP="00EF391F">
      <w:pPr>
        <w:pStyle w:val="ny-lesson-SFinsert-response"/>
        <w:spacing w:after="0"/>
        <w:ind w:left="1224"/>
        <w:jc w:val="both"/>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64+2×8</m:t>
          </m:r>
        </m:oMath>
      </m:oMathPara>
    </w:p>
    <w:p w14:paraId="54D4A830" w14:textId="77777777" w:rsidR="00EF391F" w:rsidRPr="005073C8" w:rsidRDefault="00EF391F" w:rsidP="00EF391F">
      <w:pPr>
        <w:pStyle w:val="ny-lesson-SFinsert-response"/>
        <w:spacing w:after="0"/>
        <w:ind w:left="1224"/>
        <w:jc w:val="both"/>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64+16</m:t>
          </m:r>
        </m:oMath>
      </m:oMathPara>
    </w:p>
    <w:p w14:paraId="7D4523C2" w14:textId="77777777" w:rsidR="00EF391F" w:rsidRPr="005073C8" w:rsidRDefault="00EF391F" w:rsidP="00EF391F">
      <w:pPr>
        <w:pStyle w:val="ny-lesson-SFinsert-response"/>
        <w:spacing w:after="0"/>
        <w:ind w:left="1224"/>
        <w:jc w:val="both"/>
        <w:rPr>
          <w:rStyle w:val="ny-lesson-SFinsert-responseChar"/>
          <w:rFonts w:asciiTheme="minorHAnsi" w:hAnsiTheme="minorHAnsi"/>
          <w:b/>
          <w:i/>
          <w:color w:val="000000" w:themeColor="text1"/>
        </w:rPr>
      </w:pPr>
      <m:oMathPara>
        <m:oMathParaPr>
          <m:jc m:val="left"/>
        </m:oMathParaPr>
        <m:oMath>
          <m:r>
            <m:rPr>
              <m:sty m:val="bi"/>
            </m:rPr>
            <w:rPr>
              <w:rStyle w:val="ny-lesson-SFinsert-responseChar"/>
              <w:rFonts w:ascii="Cambria Math" w:hAnsi="Cambria Math"/>
              <w:color w:val="000000" w:themeColor="text1"/>
            </w:rPr>
            <m:t>80</m:t>
          </m:r>
        </m:oMath>
      </m:oMathPara>
    </w:p>
    <w:p w14:paraId="6079C003" w14:textId="77777777" w:rsidR="00EF391F" w:rsidRPr="005073C8" w:rsidRDefault="00EF391F" w:rsidP="00EF391F">
      <w:pPr>
        <w:pStyle w:val="ny-lesson-SFinsert"/>
        <w:rPr>
          <w:color w:val="000000" w:themeColor="text1"/>
        </w:rPr>
      </w:pPr>
    </w:p>
    <w:p w14:paraId="39C81AB7" w14:textId="77777777" w:rsidR="00EF391F" w:rsidRPr="005073C8" w:rsidRDefault="00EF391F" w:rsidP="00EF391F">
      <w:pPr>
        <w:rPr>
          <w:rStyle w:val="ny-lesson-hdr-3"/>
          <w:color w:val="000000" w:themeColor="text1"/>
        </w:rPr>
      </w:pPr>
      <w:r w:rsidRPr="005073C8">
        <w:rPr>
          <w:rStyle w:val="ny-lesson-hdr-3"/>
          <w:color w:val="000000" w:themeColor="text1"/>
        </w:rPr>
        <w:t xml:space="preserve">Example </w:t>
      </w:r>
      <w:proofErr w:type="gramStart"/>
      <w:r w:rsidRPr="005073C8">
        <w:rPr>
          <w:rStyle w:val="ny-lesson-hdr-3"/>
          <w:color w:val="000000" w:themeColor="text1"/>
        </w:rPr>
        <w:t>3  (</w:t>
      </w:r>
      <w:proofErr w:type="gramEnd"/>
      <w:r w:rsidRPr="005073C8">
        <w:rPr>
          <w:rStyle w:val="ny-lesson-hdr-3"/>
          <w:color w:val="000000" w:themeColor="text1"/>
        </w:rPr>
        <w:t>5 minutes):  Expressions with Parentheses</w:t>
      </w:r>
    </w:p>
    <w:p w14:paraId="4CB5C056" w14:textId="77777777" w:rsidR="00EF391F" w:rsidRPr="005073C8" w:rsidRDefault="00EF391F" w:rsidP="00EF391F">
      <w:pPr>
        <w:pStyle w:val="ny-lesson-bullet"/>
        <w:rPr>
          <w:color w:val="000000" w:themeColor="text1"/>
        </w:rPr>
      </w:pPr>
      <w:r w:rsidRPr="005073C8">
        <w:rPr>
          <w:color w:val="000000" w:themeColor="text1"/>
        </w:rPr>
        <w:t xml:space="preserve">The last important rule in the order of operations involves grouping symbols, usually parentheses.  These tell us that in certain circumstances or scenarios, we need to do things out of the usual order.  Operations inside grouping symbols are always evaluated first, before exponents and any operations. </w:t>
      </w:r>
    </w:p>
    <w:p w14:paraId="73A0859F"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5648" behindDoc="0" locked="0" layoutInCell="1" allowOverlap="1" wp14:anchorId="68F9BD01" wp14:editId="4FD4BDE2">
                <wp:simplePos x="0" y="0"/>
                <wp:positionH relativeFrom="margin">
                  <wp:align>center</wp:align>
                </wp:positionH>
                <wp:positionV relativeFrom="paragraph">
                  <wp:posOffset>101317</wp:posOffset>
                </wp:positionV>
                <wp:extent cx="5303520" cy="1371600"/>
                <wp:effectExtent l="0" t="0" r="11430" b="19050"/>
                <wp:wrapNone/>
                <wp:docPr id="83" name="Rectangle 83"/>
                <wp:cNvGraphicFramePr/>
                <a:graphic xmlns:a="http://schemas.openxmlformats.org/drawingml/2006/main">
                  <a:graphicData uri="http://schemas.microsoft.com/office/word/2010/wordprocessingShape">
                    <wps:wsp>
                      <wps:cNvSpPr/>
                      <wps:spPr>
                        <a:xfrm>
                          <a:off x="0" y="0"/>
                          <a:ext cx="5303520" cy="1371600"/>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D2E5784" id="Rectangle 83" o:spid="_x0000_s1026" style="position:absolute;margin-left:0;margin-top:8pt;width:417.6pt;height:10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" filled="f" strokecolor="#ae6852" strokeweight="1.15pt">
                <w10:wrap anchorx="margin"/>
              </v:rect>
            </w:pict>
          </mc:Fallback>
        </mc:AlternateContent>
      </w:r>
      <w:r w:rsidRPr="005073C8">
        <w:rPr>
          <w:color w:val="000000" w:themeColor="text1"/>
        </w:rPr>
        <w:br/>
        <w:t>Example 3:  Expressions with Parentheses</w:t>
      </w:r>
    </w:p>
    <w:p w14:paraId="7033118E" w14:textId="77777777" w:rsidR="00EF391F" w:rsidRPr="005073C8" w:rsidRDefault="00EF391F" w:rsidP="00EF391F">
      <w:pPr>
        <w:pStyle w:val="ny-lesson-SFinsert"/>
        <w:rPr>
          <w:color w:val="000000" w:themeColor="text1"/>
        </w:rPr>
      </w:pPr>
      <w:r w:rsidRPr="005073C8">
        <w:rPr>
          <w:color w:val="000000" w:themeColor="text1"/>
        </w:rPr>
        <w:t xml:space="preserve">Consider a family of </w:t>
      </w:r>
      <m:oMath>
        <m:r>
          <m:rPr>
            <m:sty m:val="bi"/>
          </m:rPr>
          <w:rPr>
            <w:rFonts w:ascii="Cambria Math" w:hAnsi="Cambria Math"/>
            <w:color w:val="000000" w:themeColor="text1"/>
          </w:rPr>
          <m:t>4</m:t>
        </m:r>
      </m:oMath>
      <w:r w:rsidRPr="005073C8">
        <w:rPr>
          <w:color w:val="000000" w:themeColor="text1"/>
        </w:rPr>
        <w:t xml:space="preserve"> that goes to a soccer game.  Tickets are </w:t>
      </w:r>
      <m:oMath>
        <m:r>
          <m:rPr>
            <m:sty m:val="bi"/>
          </m:rPr>
          <w:rPr>
            <w:rFonts w:ascii="Cambria Math" w:hAnsi="Cambria Math"/>
            <w:color w:val="000000" w:themeColor="text1"/>
          </w:rPr>
          <m:t>$5.00</m:t>
        </m:r>
      </m:oMath>
      <w:r w:rsidRPr="005073C8">
        <w:rPr>
          <w:color w:val="000000" w:themeColor="text1"/>
        </w:rPr>
        <w:t xml:space="preserve"> each.  The mom also buys a soft drink for</w:t>
      </w:r>
      <m:oMath>
        <m:r>
          <m:rPr>
            <m:sty m:val="bi"/>
          </m:rPr>
          <w:rPr>
            <w:rFonts w:ascii="Cambria Math" w:hAnsi="Cambria Math"/>
            <w:color w:val="000000" w:themeColor="text1"/>
          </w:rPr>
          <m:t xml:space="preserve"> $2.00</m:t>
        </m:r>
      </m:oMath>
      <w:r w:rsidRPr="005073C8">
        <w:rPr>
          <w:color w:val="000000" w:themeColor="text1"/>
        </w:rPr>
        <w:t>.  How woul</w:t>
      </w:r>
      <w:proofErr w:type="spellStart"/>
      <w:r w:rsidRPr="005073C8">
        <w:rPr>
          <w:color w:val="000000" w:themeColor="text1"/>
        </w:rPr>
        <w:t>d</w:t>
      </w:r>
      <w:proofErr w:type="spellEnd"/>
      <w:r w:rsidRPr="005073C8">
        <w:rPr>
          <w:color w:val="000000" w:themeColor="text1"/>
        </w:rPr>
        <w:t xml:space="preserve"> you write this expression?</w:t>
      </w:r>
    </w:p>
    <w:p w14:paraId="72356AE5" w14:textId="77777777" w:rsidR="00EF391F" w:rsidRPr="005073C8" w:rsidRDefault="00EF391F" w:rsidP="00EF391F">
      <w:pPr>
        <w:pStyle w:val="ny-lesson-SFinsert-response"/>
        <w:spacing w:after="0"/>
        <w:rPr>
          <w:color w:val="000000" w:themeColor="text1"/>
        </w:rPr>
      </w:pPr>
      <m:oMathPara>
        <m:oMathParaPr>
          <m:jc m:val="left"/>
        </m:oMathParaPr>
        <m:oMath>
          <m:r>
            <m:rPr>
              <m:sty m:val="bi"/>
            </m:rPr>
            <w:rPr>
              <w:rFonts w:ascii="Cambria Math" w:hAnsi="Cambria Math"/>
              <w:color w:val="000000" w:themeColor="text1"/>
            </w:rPr>
            <m:t>4×5+2</m:t>
          </m:r>
        </m:oMath>
      </m:oMathPara>
    </w:p>
    <w:p w14:paraId="0652CC34" w14:textId="77777777" w:rsidR="00EF391F" w:rsidRPr="005073C8" w:rsidRDefault="00EF391F" w:rsidP="00EF391F">
      <w:pPr>
        <w:pStyle w:val="ny-lesson-SFinsert-number-list"/>
        <w:numPr>
          <w:ilvl w:val="0"/>
          <w:numId w:val="0"/>
        </w:numPr>
        <w:ind w:left="1224" w:hanging="360"/>
        <w:rPr>
          <w:color w:val="000000" w:themeColor="text1"/>
        </w:rPr>
      </w:pPr>
    </w:p>
    <w:p w14:paraId="3170A7DB" w14:textId="77777777" w:rsidR="00EF391F" w:rsidRPr="005073C8" w:rsidRDefault="00EF391F" w:rsidP="00EF391F">
      <w:pPr>
        <w:pStyle w:val="ny-lesson-SFinsert"/>
        <w:spacing w:after="60"/>
        <w:rPr>
          <w:color w:val="000000" w:themeColor="text1"/>
        </w:rPr>
      </w:pPr>
      <w:r w:rsidRPr="005073C8">
        <w:rPr>
          <w:color w:val="000000" w:themeColor="text1"/>
        </w:rPr>
        <w:t xml:space="preserve">How much will this outing cost? </w:t>
      </w:r>
    </w:p>
    <w:p w14:paraId="49E4428B"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$22</m:t>
          </m:r>
        </m:oMath>
      </m:oMathPara>
    </w:p>
    <w:p w14:paraId="54D99AFF" w14:textId="77777777" w:rsidR="00EF391F" w:rsidRPr="005073C8" w:rsidRDefault="00EF391F" w:rsidP="00EF391F">
      <w:pPr>
        <w:pStyle w:val="ny-lesson-SFinsert"/>
        <w:rPr>
          <w:color w:val="000000" w:themeColor="text1"/>
        </w:rPr>
      </w:pPr>
    </w:p>
    <w:p w14:paraId="3B1C13EF" w14:textId="77777777" w:rsidR="00EF391F" w:rsidRPr="005073C8" w:rsidRDefault="00EF391F" w:rsidP="00EF391F">
      <w:pPr>
        <w:pStyle w:val="ny-lesson-bullet"/>
        <w:rPr>
          <w:color w:val="000000" w:themeColor="text1"/>
        </w:rPr>
      </w:pPr>
      <w:r w:rsidRPr="005073C8">
        <w:rPr>
          <w:color w:val="000000" w:themeColor="text1"/>
        </w:rPr>
        <w:t>Here is a model of the scenario:</w:t>
      </w:r>
    </w:p>
    <w:p w14:paraId="3F3595DC" w14:textId="77777777" w:rsidR="00EF391F" w:rsidRPr="005073C8" w:rsidRDefault="00EF391F" w:rsidP="00EF391F">
      <w:pPr>
        <w:pStyle w:val="ny-lesson-bullet"/>
        <w:numPr>
          <w:ilvl w:val="0"/>
          <w:numId w:val="0"/>
        </w:numPr>
        <w:ind w:left="806"/>
        <w:rPr>
          <w:color w:val="000000" w:themeColor="text1"/>
        </w:rPr>
      </w:pPr>
      <w:r w:rsidRPr="005073C8">
        <w:rPr>
          <w:noProof/>
          <w:color w:val="000000" w:themeColor="text1"/>
        </w:rPr>
        <mc:AlternateContent>
          <mc:Choice Requires="wpg">
            <w:drawing>
              <wp:inline distT="0" distB="0" distL="0" distR="0" wp14:anchorId="2F855DDF" wp14:editId="2A6EF487">
                <wp:extent cx="1080135" cy="748030"/>
                <wp:effectExtent l="0" t="0" r="24765" b="13970"/>
                <wp:docPr id="19" name="Group 29"/>
                <wp:cNvGraphicFramePr/>
                <a:graphic xmlns:a="http://schemas.openxmlformats.org/drawingml/2006/main">
                  <a:graphicData uri="http://schemas.microsoft.com/office/word/2010/wordprocessingGroup">
                    <wpg:wgp>
                      <wpg:cNvGrpSpPr/>
                      <wpg:grpSpPr>
                        <a:xfrm>
                          <a:off x="0" y="0"/>
                          <a:ext cx="1080135" cy="748030"/>
                          <a:chOff x="0" y="0"/>
                          <a:chExt cx="1752600" cy="1143000"/>
                        </a:xfrm>
                      </wpg:grpSpPr>
                      <wps:wsp>
                        <wps:cNvPr id="20" name="Rectangle 20"/>
                        <wps:cNvSpPr/>
                        <wps:spPr>
                          <a:xfrm>
                            <a:off x="0" y="0"/>
                            <a:ext cx="228600" cy="228600"/>
                          </a:xfrm>
                          <a:prstGeom prst="rect">
                            <a:avLst/>
                          </a:prstGeom>
                          <a:noFill/>
                          <a:ln w="25400" cap="flat" cmpd="sng" algn="ctr">
                            <a:solidFill>
                              <a:sysClr val="windowText" lastClr="000000"/>
                            </a:solidFill>
                            <a:prstDash val="solid"/>
                          </a:ln>
                          <a:effectLst/>
                        </wps:spPr>
                        <wps:txbx>
                          <w:txbxContent>
                            <w:p w14:paraId="13CF1D04"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38175" y="0"/>
                            <a:ext cx="228600" cy="228600"/>
                          </a:xfrm>
                          <a:prstGeom prst="rect">
                            <a:avLst/>
                          </a:prstGeom>
                          <a:noFill/>
                          <a:ln w="25400" cap="flat" cmpd="sng" algn="ctr">
                            <a:solidFill>
                              <a:sysClr val="windowText" lastClr="000000"/>
                            </a:solidFill>
                            <a:prstDash val="solid"/>
                          </a:ln>
                          <a:effectLst/>
                        </wps:spPr>
                        <wps:txbx>
                          <w:txbxContent>
                            <w:p w14:paraId="04B23657"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66775" y="0"/>
                            <a:ext cx="228600" cy="228600"/>
                          </a:xfrm>
                          <a:prstGeom prst="rect">
                            <a:avLst/>
                          </a:prstGeom>
                          <a:noFill/>
                          <a:ln w="25400" cap="flat" cmpd="sng" algn="ctr">
                            <a:solidFill>
                              <a:sysClr val="windowText" lastClr="000000"/>
                            </a:solidFill>
                            <a:prstDash val="solid"/>
                          </a:ln>
                          <a:effectLst/>
                        </wps:spPr>
                        <wps:txbx>
                          <w:txbxContent>
                            <w:p w14:paraId="4FE35614"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697370" y="0"/>
                            <a:ext cx="228600" cy="228600"/>
                          </a:xfrm>
                          <a:prstGeom prst="rect">
                            <a:avLst/>
                          </a:prstGeom>
                          <a:noFill/>
                          <a:ln w="25400" cap="flat" cmpd="sng" algn="ctr">
                            <a:solidFill>
                              <a:sysClr val="windowText" lastClr="000000"/>
                            </a:solidFill>
                            <a:prstDash val="solid"/>
                          </a:ln>
                          <a:effectLst/>
                        </wps:spPr>
                        <wps:txbx>
                          <w:txbxContent>
                            <w:p w14:paraId="048F3247"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21183" y="0"/>
                            <a:ext cx="228600" cy="228600"/>
                          </a:xfrm>
                          <a:prstGeom prst="rect">
                            <a:avLst/>
                          </a:prstGeom>
                          <a:noFill/>
                          <a:ln w="25400" cap="flat" cmpd="sng" algn="ctr">
                            <a:solidFill>
                              <a:sysClr val="windowText" lastClr="000000"/>
                            </a:solidFill>
                            <a:prstDash val="solid"/>
                          </a:ln>
                          <a:effectLst/>
                        </wps:spPr>
                        <wps:txbx>
                          <w:txbxContent>
                            <w:p w14:paraId="02DCD0D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0" y="914400"/>
                            <a:ext cx="1149783" cy="228600"/>
                            <a:chOff x="0" y="914400"/>
                            <a:chExt cx="1149783" cy="228600"/>
                          </a:xfrm>
                        </wpg:grpSpPr>
                        <wps:wsp>
                          <wps:cNvPr id="29" name="Rectangle 29"/>
                          <wps:cNvSpPr/>
                          <wps:spPr>
                            <a:xfrm>
                              <a:off x="0" y="914400"/>
                              <a:ext cx="228600" cy="228600"/>
                            </a:xfrm>
                            <a:prstGeom prst="rect">
                              <a:avLst/>
                            </a:prstGeom>
                            <a:noFill/>
                            <a:ln w="25400" cap="flat" cmpd="sng" algn="ctr">
                              <a:solidFill>
                                <a:sysClr val="windowText" lastClr="000000"/>
                              </a:solidFill>
                              <a:prstDash val="solid"/>
                            </a:ln>
                            <a:effectLst/>
                          </wps:spPr>
                          <wps:txbx>
                            <w:txbxContent>
                              <w:p w14:paraId="3E11B883"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38175" y="914400"/>
                              <a:ext cx="228600" cy="228600"/>
                            </a:xfrm>
                            <a:prstGeom prst="rect">
                              <a:avLst/>
                            </a:prstGeom>
                            <a:noFill/>
                            <a:ln w="25400" cap="flat" cmpd="sng" algn="ctr">
                              <a:solidFill>
                                <a:sysClr val="windowText" lastClr="000000"/>
                              </a:solidFill>
                              <a:prstDash val="solid"/>
                            </a:ln>
                            <a:effectLst/>
                          </wps:spPr>
                          <wps:txbx>
                            <w:txbxContent>
                              <w:p w14:paraId="61AB2C18"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466775" y="914400"/>
                              <a:ext cx="228600" cy="228600"/>
                            </a:xfrm>
                            <a:prstGeom prst="rect">
                              <a:avLst/>
                            </a:prstGeom>
                            <a:noFill/>
                            <a:ln w="25400" cap="flat" cmpd="sng" algn="ctr">
                              <a:solidFill>
                                <a:sysClr val="windowText" lastClr="000000"/>
                              </a:solidFill>
                              <a:prstDash val="solid"/>
                            </a:ln>
                            <a:effectLst/>
                          </wps:spPr>
                          <wps:txbx>
                            <w:txbxContent>
                              <w:p w14:paraId="49137A22"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697370" y="914400"/>
                              <a:ext cx="228600" cy="228600"/>
                            </a:xfrm>
                            <a:prstGeom prst="rect">
                              <a:avLst/>
                            </a:prstGeom>
                            <a:noFill/>
                            <a:ln w="25400" cap="flat" cmpd="sng" algn="ctr">
                              <a:solidFill>
                                <a:sysClr val="windowText" lastClr="000000"/>
                              </a:solidFill>
                              <a:prstDash val="solid"/>
                            </a:ln>
                            <a:effectLst/>
                          </wps:spPr>
                          <wps:txbx>
                            <w:txbxContent>
                              <w:p w14:paraId="5F74F968"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921183" y="914400"/>
                              <a:ext cx="228600" cy="228600"/>
                            </a:xfrm>
                            <a:prstGeom prst="rect">
                              <a:avLst/>
                            </a:prstGeom>
                            <a:noFill/>
                            <a:ln w="25400" cap="flat" cmpd="sng" algn="ctr">
                              <a:solidFill>
                                <a:sysClr val="windowText" lastClr="000000"/>
                              </a:solidFill>
                              <a:prstDash val="solid"/>
                            </a:ln>
                            <a:effectLst/>
                          </wps:spPr>
                          <wps:txbx>
                            <w:txbxContent>
                              <w:p w14:paraId="43B92CC2"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1955" y="304800"/>
                            <a:ext cx="1149783" cy="228600"/>
                            <a:chOff x="1955" y="304800"/>
                            <a:chExt cx="1149783" cy="228600"/>
                          </a:xfrm>
                        </wpg:grpSpPr>
                        <wps:wsp>
                          <wps:cNvPr id="44" name="Rectangle 44"/>
                          <wps:cNvSpPr/>
                          <wps:spPr>
                            <a:xfrm>
                              <a:off x="1955" y="304800"/>
                              <a:ext cx="228600" cy="228600"/>
                            </a:xfrm>
                            <a:prstGeom prst="rect">
                              <a:avLst/>
                            </a:prstGeom>
                            <a:noFill/>
                            <a:ln w="25400" cap="flat" cmpd="sng" algn="ctr">
                              <a:solidFill>
                                <a:sysClr val="windowText" lastClr="000000"/>
                              </a:solidFill>
                              <a:prstDash val="solid"/>
                            </a:ln>
                            <a:effectLst/>
                          </wps:spPr>
                          <wps:txbx>
                            <w:txbxContent>
                              <w:p w14:paraId="6AE19E93"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240130" y="304800"/>
                              <a:ext cx="228600" cy="228600"/>
                            </a:xfrm>
                            <a:prstGeom prst="rect">
                              <a:avLst/>
                            </a:prstGeom>
                            <a:noFill/>
                            <a:ln w="25400" cap="flat" cmpd="sng" algn="ctr">
                              <a:solidFill>
                                <a:sysClr val="windowText" lastClr="000000"/>
                              </a:solidFill>
                              <a:prstDash val="solid"/>
                            </a:ln>
                            <a:effectLst/>
                          </wps:spPr>
                          <wps:txbx>
                            <w:txbxContent>
                              <w:p w14:paraId="069BFD1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68730" y="304800"/>
                              <a:ext cx="228600" cy="228600"/>
                            </a:xfrm>
                            <a:prstGeom prst="rect">
                              <a:avLst/>
                            </a:prstGeom>
                            <a:noFill/>
                            <a:ln w="25400" cap="flat" cmpd="sng" algn="ctr">
                              <a:solidFill>
                                <a:sysClr val="windowText" lastClr="000000"/>
                              </a:solidFill>
                              <a:prstDash val="solid"/>
                            </a:ln>
                            <a:effectLst/>
                          </wps:spPr>
                          <wps:txbx>
                            <w:txbxContent>
                              <w:p w14:paraId="16297BA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699325" y="304800"/>
                              <a:ext cx="228600" cy="228600"/>
                            </a:xfrm>
                            <a:prstGeom prst="rect">
                              <a:avLst/>
                            </a:prstGeom>
                            <a:noFill/>
                            <a:ln w="25400" cap="flat" cmpd="sng" algn="ctr">
                              <a:solidFill>
                                <a:sysClr val="windowText" lastClr="000000"/>
                              </a:solidFill>
                              <a:prstDash val="solid"/>
                            </a:ln>
                            <a:effectLst/>
                          </wps:spPr>
                          <wps:txbx>
                            <w:txbxContent>
                              <w:p w14:paraId="02C2CC7B"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923138" y="304800"/>
                              <a:ext cx="228600" cy="228600"/>
                            </a:xfrm>
                            <a:prstGeom prst="rect">
                              <a:avLst/>
                            </a:prstGeom>
                            <a:noFill/>
                            <a:ln w="25400" cap="flat" cmpd="sng" algn="ctr">
                              <a:solidFill>
                                <a:sysClr val="windowText" lastClr="000000"/>
                              </a:solidFill>
                              <a:prstDash val="solid"/>
                            </a:ln>
                            <a:effectLst/>
                          </wps:spPr>
                          <wps:txbx>
                            <w:txbxContent>
                              <w:p w14:paraId="40F45F7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9" name="Group 49"/>
                        <wpg:cNvGrpSpPr/>
                        <wpg:grpSpPr>
                          <a:xfrm>
                            <a:off x="0" y="609600"/>
                            <a:ext cx="1149783" cy="228600"/>
                            <a:chOff x="0" y="609600"/>
                            <a:chExt cx="1149783" cy="228600"/>
                          </a:xfrm>
                        </wpg:grpSpPr>
                        <wps:wsp>
                          <wps:cNvPr id="50" name="Rectangle 50"/>
                          <wps:cNvSpPr/>
                          <wps:spPr>
                            <a:xfrm>
                              <a:off x="0" y="609600"/>
                              <a:ext cx="228600" cy="228600"/>
                            </a:xfrm>
                            <a:prstGeom prst="rect">
                              <a:avLst/>
                            </a:prstGeom>
                            <a:noFill/>
                            <a:ln w="25400" cap="flat" cmpd="sng" algn="ctr">
                              <a:solidFill>
                                <a:sysClr val="windowText" lastClr="000000"/>
                              </a:solidFill>
                              <a:prstDash val="solid"/>
                            </a:ln>
                            <a:effectLst/>
                          </wps:spPr>
                          <wps:txbx>
                            <w:txbxContent>
                              <w:p w14:paraId="6E55FFF0"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38175" y="609600"/>
                              <a:ext cx="228600" cy="228600"/>
                            </a:xfrm>
                            <a:prstGeom prst="rect">
                              <a:avLst/>
                            </a:prstGeom>
                            <a:noFill/>
                            <a:ln w="25400" cap="flat" cmpd="sng" algn="ctr">
                              <a:solidFill>
                                <a:sysClr val="windowText" lastClr="000000"/>
                              </a:solidFill>
                              <a:prstDash val="solid"/>
                            </a:ln>
                            <a:effectLst/>
                          </wps:spPr>
                          <wps:txbx>
                            <w:txbxContent>
                              <w:p w14:paraId="1CD128B0"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466775" y="609600"/>
                              <a:ext cx="228600" cy="228600"/>
                            </a:xfrm>
                            <a:prstGeom prst="rect">
                              <a:avLst/>
                            </a:prstGeom>
                            <a:noFill/>
                            <a:ln w="25400" cap="flat" cmpd="sng" algn="ctr">
                              <a:solidFill>
                                <a:sysClr val="windowText" lastClr="000000"/>
                              </a:solidFill>
                              <a:prstDash val="solid"/>
                            </a:ln>
                            <a:effectLst/>
                          </wps:spPr>
                          <wps:txbx>
                            <w:txbxContent>
                              <w:p w14:paraId="275149A6"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697370" y="609600"/>
                              <a:ext cx="228600" cy="228600"/>
                            </a:xfrm>
                            <a:prstGeom prst="rect">
                              <a:avLst/>
                            </a:prstGeom>
                            <a:noFill/>
                            <a:ln w="25400" cap="flat" cmpd="sng" algn="ctr">
                              <a:solidFill>
                                <a:sysClr val="windowText" lastClr="000000"/>
                              </a:solidFill>
                              <a:prstDash val="solid"/>
                            </a:ln>
                            <a:effectLst/>
                          </wps:spPr>
                          <wps:txbx>
                            <w:txbxContent>
                              <w:p w14:paraId="666B6A88"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921183" y="609600"/>
                              <a:ext cx="228600" cy="228600"/>
                            </a:xfrm>
                            <a:prstGeom prst="rect">
                              <a:avLst/>
                            </a:prstGeom>
                            <a:noFill/>
                            <a:ln w="25400" cap="flat" cmpd="sng" algn="ctr">
                              <a:solidFill>
                                <a:sysClr val="windowText" lastClr="000000"/>
                              </a:solidFill>
                              <a:prstDash val="solid"/>
                            </a:ln>
                            <a:effectLst/>
                          </wps:spPr>
                          <wps:txbx>
                            <w:txbxContent>
                              <w:p w14:paraId="33D05C8F"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91" name="Rectangle 291"/>
                        <wps:cNvSpPr/>
                        <wps:spPr>
                          <a:xfrm>
                            <a:off x="1295400" y="914400"/>
                            <a:ext cx="228600" cy="228600"/>
                          </a:xfrm>
                          <a:prstGeom prst="rect">
                            <a:avLst/>
                          </a:prstGeom>
                          <a:noFill/>
                          <a:ln w="25400" cap="flat" cmpd="sng" algn="ctr">
                            <a:solidFill>
                              <a:sysClr val="windowText" lastClr="000000"/>
                            </a:solidFill>
                            <a:prstDash val="solid"/>
                          </a:ln>
                          <a:effectLst/>
                        </wps:spPr>
                        <wps:txbx>
                          <w:txbxContent>
                            <w:p w14:paraId="30F57D5A"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1524000" y="914400"/>
                            <a:ext cx="228600" cy="228600"/>
                          </a:xfrm>
                          <a:prstGeom prst="rect">
                            <a:avLst/>
                          </a:prstGeom>
                          <a:noFill/>
                          <a:ln w="25400" cap="flat" cmpd="sng" algn="ctr">
                            <a:solidFill>
                              <a:sysClr val="windowText" lastClr="000000"/>
                            </a:solidFill>
                            <a:prstDash val="solid"/>
                          </a:ln>
                          <a:effectLst/>
                        </wps:spPr>
                        <wps:txbx>
                          <w:txbxContent>
                            <w:p w14:paraId="4D67BD7A"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855DDF" id="Group 29" o:spid="_x0000_s1027" style="width:85.05pt;height:58.9pt;mso-position-horizontal-relative:char;mso-position-vertical-relative:line" coordsize="1752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">
                <v:rect id="Rectangle 20" o:spid="_x0000_s1028"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" filled="f" strokecolor="windowText" strokeweight="2pt">
                  <v:textbox>
                    <w:txbxContent>
                      <w:p w14:paraId="13CF1D04" w14:textId="77777777" w:rsidR="00EF391F" w:rsidRDefault="00EF391F" w:rsidP="00EF391F">
                        <w:pPr>
                          <w:rPr>
                            <w:rFonts w:eastAsia="Times New Roman"/>
                          </w:rPr>
                        </w:pPr>
                      </w:p>
                    </w:txbxContent>
                  </v:textbox>
                </v:rect>
                <v:rect id="Rectangle 21" o:spid="_x0000_s1029" style="position:absolute;left:2381;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" filled="f" strokecolor="windowText" strokeweight="2pt">
                  <v:textbox>
                    <w:txbxContent>
                      <w:p w14:paraId="04B23657" w14:textId="77777777" w:rsidR="00EF391F" w:rsidRDefault="00EF391F" w:rsidP="00EF391F">
                        <w:pPr>
                          <w:rPr>
                            <w:rFonts w:eastAsia="Times New Roman"/>
                          </w:rPr>
                        </w:pPr>
                      </w:p>
                    </w:txbxContent>
                  </v:textbox>
                </v:rect>
                <v:rect id="Rectangle 22" o:spid="_x0000_s1030" style="position:absolute;left:4667;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" filled="f" strokecolor="windowText" strokeweight="2pt">
                  <v:textbox>
                    <w:txbxContent>
                      <w:p w14:paraId="4FE35614" w14:textId="77777777" w:rsidR="00EF391F" w:rsidRDefault="00EF391F" w:rsidP="00EF391F">
                        <w:pPr>
                          <w:rPr>
                            <w:rFonts w:eastAsia="Times New Roman"/>
                          </w:rPr>
                        </w:pPr>
                      </w:p>
                    </w:txbxContent>
                  </v:textbox>
                </v:rect>
                <v:rect id="Rectangle 23" o:spid="_x0000_s1031" style="position:absolute;left:6973;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" filled="f" strokecolor="windowText" strokeweight="2pt">
                  <v:textbox>
                    <w:txbxContent>
                      <w:p w14:paraId="048F3247" w14:textId="77777777" w:rsidR="00EF391F" w:rsidRDefault="00EF391F" w:rsidP="00EF391F">
                        <w:pPr>
                          <w:rPr>
                            <w:rFonts w:eastAsia="Times New Roman"/>
                          </w:rPr>
                        </w:pPr>
                      </w:p>
                    </w:txbxContent>
                  </v:textbox>
                </v:rect>
                <v:rect id="Rectangle 25" o:spid="_x0000_s1032" style="position:absolute;left:9211;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" filled="f" strokecolor="windowText" strokeweight="2pt">
                  <v:textbox>
                    <w:txbxContent>
                      <w:p w14:paraId="02DCD0DD" w14:textId="77777777" w:rsidR="00EF391F" w:rsidRDefault="00EF391F" w:rsidP="00EF391F">
                        <w:pPr>
                          <w:rPr>
                            <w:rFonts w:eastAsia="Times New Roman"/>
                          </w:rPr>
                        </w:pPr>
                      </w:p>
                    </w:txbxContent>
                  </v:textbox>
                </v:rect>
                <v:group id="Group 28" o:spid="_x0000_s1033" style="position:absolute;top:9144;width:11497;height:2286" coordorigin=",9144"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4" style="position:absolute;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" filled="f" strokecolor="windowText" strokeweight="2pt">
                    <v:textbox>
                      <w:txbxContent>
                        <w:p w14:paraId="3E11B883" w14:textId="77777777" w:rsidR="00EF391F" w:rsidRDefault="00EF391F" w:rsidP="00EF391F">
                          <w:pPr>
                            <w:rPr>
                              <w:rFonts w:eastAsia="Times New Roman"/>
                            </w:rPr>
                          </w:pPr>
                        </w:p>
                      </w:txbxContent>
                    </v:textbox>
                  </v:rect>
                  <v:rect id="Rectangle 30" o:spid="_x0000_s1035" style="position:absolute;left:2381;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" filled="f" strokecolor="windowText" strokeweight="2pt">
                    <v:textbox>
                      <w:txbxContent>
                        <w:p w14:paraId="61AB2C18" w14:textId="77777777" w:rsidR="00EF391F" w:rsidRDefault="00EF391F" w:rsidP="00EF391F">
                          <w:pPr>
                            <w:rPr>
                              <w:rFonts w:eastAsia="Times New Roman"/>
                            </w:rPr>
                          </w:pPr>
                        </w:p>
                      </w:txbxContent>
                    </v:textbox>
                  </v:rect>
                  <v:rect id="Rectangle 31" o:spid="_x0000_s1036" style="position:absolute;left:4667;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" filled="f" strokecolor="windowText" strokeweight="2pt">
                    <v:textbox>
                      <w:txbxContent>
                        <w:p w14:paraId="49137A22" w14:textId="77777777" w:rsidR="00EF391F" w:rsidRDefault="00EF391F" w:rsidP="00EF391F">
                          <w:pPr>
                            <w:rPr>
                              <w:rFonts w:eastAsia="Times New Roman"/>
                            </w:rPr>
                          </w:pPr>
                        </w:p>
                      </w:txbxContent>
                    </v:textbox>
                  </v:rect>
                  <v:rect id="Rectangle 33" o:spid="_x0000_s1037" style="position:absolute;left:6973;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" filled="f" strokecolor="windowText" strokeweight="2pt">
                    <v:textbox>
                      <w:txbxContent>
                        <w:p w14:paraId="5F74F968" w14:textId="77777777" w:rsidR="00EF391F" w:rsidRDefault="00EF391F" w:rsidP="00EF391F">
                          <w:pPr>
                            <w:rPr>
                              <w:rFonts w:eastAsia="Times New Roman"/>
                            </w:rPr>
                          </w:pPr>
                        </w:p>
                      </w:txbxContent>
                    </v:textbox>
                  </v:rect>
                  <v:rect id="Rectangle 41" o:spid="_x0000_s1038" style="position:absolute;left:9211;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" filled="f" strokecolor="windowText" strokeweight="2pt">
                    <v:textbox>
                      <w:txbxContent>
                        <w:p w14:paraId="43B92CC2" w14:textId="77777777" w:rsidR="00EF391F" w:rsidRDefault="00EF391F" w:rsidP="00EF391F">
                          <w:pPr>
                            <w:rPr>
                              <w:rFonts w:eastAsia="Times New Roman"/>
                            </w:rPr>
                          </w:pPr>
                        </w:p>
                      </w:txbxContent>
                    </v:textbox>
                  </v:rect>
                </v:group>
                <v:group id="Group 42" o:spid="_x0000_s1039" style="position:absolute;left:19;top:3048;width:11498;height:2286" coordorigin="19,3048"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4" o:spid="_x0000_s1040" style="position:absolute;left:19;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" filled="f" strokecolor="windowText" strokeweight="2pt">
                    <v:textbox>
                      <w:txbxContent>
                        <w:p w14:paraId="6AE19E93" w14:textId="77777777" w:rsidR="00EF391F" w:rsidRDefault="00EF391F" w:rsidP="00EF391F">
                          <w:pPr>
                            <w:rPr>
                              <w:rFonts w:eastAsia="Times New Roman"/>
                            </w:rPr>
                          </w:pPr>
                        </w:p>
                      </w:txbxContent>
                    </v:textbox>
                  </v:rect>
                  <v:rect id="Rectangle 45" o:spid="_x0000_s1041" style="position:absolute;left:2401;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" filled="f" strokecolor="windowText" strokeweight="2pt">
                    <v:textbox>
                      <w:txbxContent>
                        <w:p w14:paraId="069BFD1D" w14:textId="77777777" w:rsidR="00EF391F" w:rsidRDefault="00EF391F" w:rsidP="00EF391F">
                          <w:pPr>
                            <w:rPr>
                              <w:rFonts w:eastAsia="Times New Roman"/>
                            </w:rPr>
                          </w:pPr>
                        </w:p>
                      </w:txbxContent>
                    </v:textbox>
                  </v:rect>
                  <v:rect id="Rectangle 46" o:spid="_x0000_s1042" style="position:absolute;left:4687;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" filled="f" strokecolor="windowText" strokeweight="2pt">
                    <v:textbox>
                      <w:txbxContent>
                        <w:p w14:paraId="16297BAD" w14:textId="77777777" w:rsidR="00EF391F" w:rsidRDefault="00EF391F" w:rsidP="00EF391F">
                          <w:pPr>
                            <w:rPr>
                              <w:rFonts w:eastAsia="Times New Roman"/>
                            </w:rPr>
                          </w:pPr>
                        </w:p>
                      </w:txbxContent>
                    </v:textbox>
                  </v:rect>
                  <v:rect id="Rectangle 47" o:spid="_x0000_s1043" style="position:absolute;left:6993;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" filled="f" strokecolor="windowText" strokeweight="2pt">
                    <v:textbox>
                      <w:txbxContent>
                        <w:p w14:paraId="02C2CC7B" w14:textId="77777777" w:rsidR="00EF391F" w:rsidRDefault="00EF391F" w:rsidP="00EF391F">
                          <w:pPr>
                            <w:rPr>
                              <w:rFonts w:eastAsia="Times New Roman"/>
                            </w:rPr>
                          </w:pPr>
                        </w:p>
                      </w:txbxContent>
                    </v:textbox>
                  </v:rect>
                  <v:rect id="Rectangle 48" o:spid="_x0000_s1044" style="position:absolute;left:9231;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" filled="f" strokecolor="windowText" strokeweight="2pt">
                    <v:textbox>
                      <w:txbxContent>
                        <w:p w14:paraId="40F45F7D" w14:textId="77777777" w:rsidR="00EF391F" w:rsidRDefault="00EF391F" w:rsidP="00EF391F">
                          <w:pPr>
                            <w:rPr>
                              <w:rFonts w:eastAsia="Times New Roman"/>
                            </w:rPr>
                          </w:pPr>
                        </w:p>
                      </w:txbxContent>
                    </v:textbox>
                  </v:rect>
                </v:group>
                <v:group id="Group 49" o:spid="_x0000_s1045" style="position:absolute;top:6096;width:11497;height:2286" coordorigin=",6096"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0" o:spid="_x0000_s1046" style="position:absolute;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" filled="f" strokecolor="windowText" strokeweight="2pt">
                    <v:textbox>
                      <w:txbxContent>
                        <w:p w14:paraId="6E55FFF0" w14:textId="77777777" w:rsidR="00EF391F" w:rsidRDefault="00EF391F" w:rsidP="00EF391F">
                          <w:pPr>
                            <w:rPr>
                              <w:rFonts w:eastAsia="Times New Roman"/>
                            </w:rPr>
                          </w:pPr>
                        </w:p>
                      </w:txbxContent>
                    </v:textbox>
                  </v:rect>
                  <v:rect id="Rectangle 51" o:spid="_x0000_s1047" style="position:absolute;left:2381;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" filled="f" strokecolor="windowText" strokeweight="2pt">
                    <v:textbox>
                      <w:txbxContent>
                        <w:p w14:paraId="1CD128B0" w14:textId="77777777" w:rsidR="00EF391F" w:rsidRDefault="00EF391F" w:rsidP="00EF391F">
                          <w:pPr>
                            <w:rPr>
                              <w:rFonts w:eastAsia="Times New Roman"/>
                            </w:rPr>
                          </w:pPr>
                        </w:p>
                      </w:txbxContent>
                    </v:textbox>
                  </v:rect>
                  <v:rect id="Rectangle 288" o:spid="_x0000_s1048" style="position:absolute;left:4667;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" filled="f" strokecolor="windowText" strokeweight="2pt">
                    <v:textbox>
                      <w:txbxContent>
                        <w:p w14:paraId="275149A6" w14:textId="77777777" w:rsidR="00EF391F" w:rsidRDefault="00EF391F" w:rsidP="00EF391F">
                          <w:pPr>
                            <w:rPr>
                              <w:rFonts w:eastAsia="Times New Roman"/>
                            </w:rPr>
                          </w:pPr>
                        </w:p>
                      </w:txbxContent>
                    </v:textbox>
                  </v:rect>
                  <v:rect id="Rectangle 289" o:spid="_x0000_s1049" style="position:absolute;left:6973;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" filled="f" strokecolor="windowText" strokeweight="2pt">
                    <v:textbox>
                      <w:txbxContent>
                        <w:p w14:paraId="666B6A88" w14:textId="77777777" w:rsidR="00EF391F" w:rsidRDefault="00EF391F" w:rsidP="00EF391F">
                          <w:pPr>
                            <w:rPr>
                              <w:rFonts w:eastAsia="Times New Roman"/>
                            </w:rPr>
                          </w:pPr>
                        </w:p>
                      </w:txbxContent>
                    </v:textbox>
                  </v:rect>
                  <v:rect id="Rectangle 290" o:spid="_x0000_s1050" style="position:absolute;left:9211;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" filled="f" strokecolor="windowText" strokeweight="2pt">
                    <v:textbox>
                      <w:txbxContent>
                        <w:p w14:paraId="33D05C8F" w14:textId="77777777" w:rsidR="00EF391F" w:rsidRDefault="00EF391F" w:rsidP="00EF391F">
                          <w:pPr>
                            <w:rPr>
                              <w:rFonts w:eastAsia="Times New Roman"/>
                            </w:rPr>
                          </w:pPr>
                        </w:p>
                      </w:txbxContent>
                    </v:textbox>
                  </v:rect>
                </v:group>
                <v:rect id="Rectangle 291" o:spid="_x0000_s1051" style="position:absolute;left:12954;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" filled="f" strokecolor="windowText" strokeweight="2pt">
                  <v:textbox>
                    <w:txbxContent>
                      <w:p w14:paraId="30F57D5A" w14:textId="77777777" w:rsidR="00EF391F" w:rsidRDefault="00EF391F" w:rsidP="00EF391F">
                        <w:pPr>
                          <w:rPr>
                            <w:rFonts w:eastAsia="Times New Roman"/>
                          </w:rPr>
                        </w:pPr>
                      </w:p>
                    </w:txbxContent>
                  </v:textbox>
                </v:rect>
                <v:rect id="Rectangle 292" o:spid="_x0000_s1052" style="position:absolute;left:15240;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" filled="f" strokecolor="windowText" strokeweight="2pt">
                  <v:textbox>
                    <w:txbxContent>
                      <w:p w14:paraId="4D67BD7A" w14:textId="77777777" w:rsidR="00EF391F" w:rsidRDefault="00EF391F" w:rsidP="00EF391F">
                        <w:pPr>
                          <w:rPr>
                            <w:rFonts w:eastAsia="Times New Roman"/>
                          </w:rPr>
                        </w:pPr>
                      </w:p>
                    </w:txbxContent>
                  </v:textbox>
                </v:rect>
                <w10:anchorlock/>
              </v:group>
            </w:pict>
          </mc:Fallback>
        </mc:AlternateContent>
      </w:r>
    </w:p>
    <w:p w14:paraId="05C2F131"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63360" behindDoc="0" locked="0" layoutInCell="1" allowOverlap="1" wp14:anchorId="7DA7A193" wp14:editId="22EE8FFF">
                <wp:simplePos x="0" y="0"/>
                <wp:positionH relativeFrom="margin">
                  <wp:align>center</wp:align>
                </wp:positionH>
                <wp:positionV relativeFrom="paragraph">
                  <wp:posOffset>100749</wp:posOffset>
                </wp:positionV>
                <wp:extent cx="5303520" cy="594981"/>
                <wp:effectExtent l="0" t="0" r="11430" b="15240"/>
                <wp:wrapNone/>
                <wp:docPr id="82" name="Rectangle 82"/>
                <wp:cNvGraphicFramePr/>
                <a:graphic xmlns:a="http://schemas.openxmlformats.org/drawingml/2006/main">
                  <a:graphicData uri="http://schemas.microsoft.com/office/word/2010/wordprocessingShape">
                    <wps:wsp>
                      <wps:cNvSpPr/>
                      <wps:spPr>
                        <a:xfrm>
                          <a:off x="0" y="0"/>
                          <a:ext cx="5303520" cy="594981"/>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DA09CC7" id="Rectangle 82" o:spid="_x0000_s1026" style="position:absolute;margin-left:0;margin-top:7.95pt;width:417.6pt;height:46.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" filled="f" strokecolor="#ae6852" strokeweight="1.15pt">
                <w10:wrap anchorx="margin"/>
              </v:rect>
            </w:pict>
          </mc:Fallback>
        </mc:AlternateContent>
      </w:r>
      <w:r w:rsidRPr="005073C8">
        <w:rPr>
          <w:color w:val="000000" w:themeColor="text1"/>
        </w:rPr>
        <w:br/>
        <w:t>Consider a different scenario:  The same family goes to the game as before, but each of the family members wants a drink.  How would you write this expression?</w:t>
      </w:r>
    </w:p>
    <w:p w14:paraId="22AB973B" w14:textId="77777777" w:rsidR="00EF391F" w:rsidRPr="005073C8" w:rsidRDefault="00EF391F" w:rsidP="00EF391F">
      <w:pPr>
        <w:pStyle w:val="ny-lesson-SFinsert-response"/>
        <w:spacing w:after="0"/>
        <w:rPr>
          <w:color w:val="000000" w:themeColor="text1"/>
        </w:rPr>
      </w:pPr>
      <m:oMathPara>
        <m:oMathParaPr>
          <m:jc m:val="left"/>
        </m:oMathParaPr>
        <m:oMath>
          <m:r>
            <m:rPr>
              <m:sty m:val="bi"/>
            </m:rPr>
            <w:rPr>
              <w:rFonts w:ascii="Cambria Math" w:hAnsi="Cambria Math"/>
              <w:color w:val="000000" w:themeColor="text1"/>
            </w:rPr>
            <m:t>4×</m:t>
          </m:r>
          <m:d>
            <m:dPr>
              <m:ctrlPr>
                <w:rPr>
                  <w:rFonts w:ascii="Cambria Math" w:hAnsi="Cambria Math"/>
                  <w:color w:val="000000" w:themeColor="text1"/>
                </w:rPr>
              </m:ctrlPr>
            </m:dPr>
            <m:e>
              <m:r>
                <m:rPr>
                  <m:sty m:val="bi"/>
                </m:rPr>
                <w:rPr>
                  <w:rFonts w:ascii="Cambria Math" w:hAnsi="Cambria Math"/>
                  <w:color w:val="000000" w:themeColor="text1"/>
                </w:rPr>
                <m:t>5+2</m:t>
              </m:r>
            </m:e>
          </m:d>
        </m:oMath>
      </m:oMathPara>
    </w:p>
    <w:p w14:paraId="2BD56F47" w14:textId="77777777" w:rsidR="00EF391F" w:rsidRPr="005073C8" w:rsidRDefault="00EF391F" w:rsidP="00EF391F">
      <w:pPr>
        <w:pStyle w:val="ny-lesson-SFinsert"/>
        <w:spacing w:before="60"/>
        <w:rPr>
          <w:color w:val="000000" w:themeColor="text1"/>
        </w:rPr>
      </w:pPr>
    </w:p>
    <w:p w14:paraId="361ABD27" w14:textId="77777777" w:rsidR="00EF391F" w:rsidRPr="005073C8" w:rsidRDefault="00EF391F" w:rsidP="00EF391F">
      <w:pPr>
        <w:pStyle w:val="ny-lesson-SFinsert"/>
        <w:spacing w:before="60"/>
        <w:rPr>
          <w:color w:val="000000" w:themeColor="text1"/>
        </w:rPr>
      </w:pPr>
    </w:p>
    <w:p w14:paraId="3AD74A26" w14:textId="77777777" w:rsidR="00EF391F" w:rsidRPr="005073C8" w:rsidRDefault="00EF391F" w:rsidP="00EF391F">
      <w:pPr>
        <w:pStyle w:val="ny-lesson-SFinsert"/>
        <w:spacing w:before="60"/>
        <w:rPr>
          <w:color w:val="000000" w:themeColor="text1"/>
        </w:rPr>
      </w:pPr>
      <w:r w:rsidRPr="005073C8">
        <w:rPr>
          <w:noProof/>
          <w:color w:val="000000" w:themeColor="text1"/>
        </w:rPr>
        <mc:AlternateContent>
          <mc:Choice Requires="wps">
            <w:drawing>
              <wp:anchor distT="0" distB="0" distL="114300" distR="114300" simplePos="0" relativeHeight="251679744" behindDoc="0" locked="0" layoutInCell="1" allowOverlap="1" wp14:anchorId="3516EC66" wp14:editId="4B77D8D3">
                <wp:simplePos x="0" y="0"/>
                <wp:positionH relativeFrom="margin">
                  <wp:align>center</wp:align>
                </wp:positionH>
                <wp:positionV relativeFrom="paragraph">
                  <wp:posOffset>-64135</wp:posOffset>
                </wp:positionV>
                <wp:extent cx="5303520" cy="1133272"/>
                <wp:effectExtent l="0" t="0" r="11430" b="10160"/>
                <wp:wrapNone/>
                <wp:docPr id="85" name="Rectangle 85"/>
                <wp:cNvGraphicFramePr/>
                <a:graphic xmlns:a="http://schemas.openxmlformats.org/drawingml/2006/main">
                  <a:graphicData uri="http://schemas.microsoft.com/office/word/2010/wordprocessingShape">
                    <wps:wsp>
                      <wps:cNvSpPr/>
                      <wps:spPr>
                        <a:xfrm>
                          <a:off x="0" y="0"/>
                          <a:ext cx="5303520" cy="1133272"/>
                        </a:xfrm>
                        <a:prstGeom prst="rect">
                          <a:avLst/>
                        </a:prstGeom>
                        <a:noFill/>
                        <a:ln w="14605" cap="flat" cmpd="sng" algn="ctr">
                          <a:solidFill>
                            <a:srgbClr val="AE685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4B9C562" id="Rectangle 85" o:spid="_x0000_s1026" style="position:absolute;margin-left:0;margin-top:-5.05pt;width:417.6pt;height:89.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" filled="f" strokecolor="#ae6852" strokeweight="1.15pt">
                <w10:wrap anchorx="margin"/>
              </v:rect>
            </w:pict>
          </mc:Fallback>
        </mc:AlternateContent>
      </w:r>
      <w:r w:rsidRPr="005073C8">
        <w:rPr>
          <w:color w:val="000000" w:themeColor="text1"/>
        </w:rPr>
        <w:t xml:space="preserve">Why would you add the </w:t>
      </w:r>
      <m:oMath>
        <m:r>
          <m:rPr>
            <m:sty m:val="bi"/>
          </m:rPr>
          <w:rPr>
            <w:rFonts w:ascii="Cambria Math" w:hAnsi="Cambria Math"/>
            <w:color w:val="000000" w:themeColor="text1"/>
          </w:rPr>
          <m:t>5</m:t>
        </m:r>
      </m:oMath>
      <w:r w:rsidRPr="005073C8">
        <w:rPr>
          <w:color w:val="000000" w:themeColor="text1"/>
        </w:rPr>
        <w:t xml:space="preserve"> and </w:t>
      </w:r>
      <m:oMath>
        <m:r>
          <m:rPr>
            <m:sty m:val="bi"/>
          </m:rPr>
          <w:rPr>
            <w:rFonts w:ascii="Cambria Math" w:hAnsi="Cambria Math"/>
            <w:color w:val="000000" w:themeColor="text1"/>
          </w:rPr>
          <m:t>2</m:t>
        </m:r>
      </m:oMath>
      <w:r w:rsidRPr="005073C8">
        <w:rPr>
          <w:color w:val="000000" w:themeColor="text1"/>
        </w:rPr>
        <w:t xml:space="preserve"> first?</w:t>
      </w:r>
    </w:p>
    <w:p w14:paraId="70446A7E" w14:textId="77777777" w:rsidR="00EF391F" w:rsidRPr="005073C8" w:rsidRDefault="00EF391F" w:rsidP="00EF391F">
      <w:pPr>
        <w:pStyle w:val="ny-lesson-SFinsert-response"/>
        <w:spacing w:after="0"/>
        <w:rPr>
          <w:color w:val="000000" w:themeColor="text1"/>
        </w:rPr>
      </w:pPr>
      <w:r w:rsidRPr="005073C8">
        <w:rPr>
          <w:color w:val="000000" w:themeColor="text1"/>
        </w:rPr>
        <w:t xml:space="preserve">We need to determine how much each person spends.  Each person spends </w:t>
      </w:r>
      <m:oMath>
        <m:r>
          <m:rPr>
            <m:sty m:val="bi"/>
          </m:rPr>
          <w:rPr>
            <w:rFonts w:ascii="Cambria Math" w:hAnsi="Cambria Math"/>
            <w:color w:val="000000" w:themeColor="text1"/>
          </w:rPr>
          <m:t>$7</m:t>
        </m:r>
      </m:oMath>
      <w:r w:rsidRPr="005073C8">
        <w:rPr>
          <w:color w:val="000000" w:themeColor="text1"/>
        </w:rPr>
        <w:t xml:space="preserve">; then, we multiply by </w:t>
      </w:r>
      <m:oMath>
        <m:r>
          <m:rPr>
            <m:sty m:val="bi"/>
          </m:rPr>
          <w:rPr>
            <w:rFonts w:ascii="Cambria Math" w:hAnsi="Cambria Math"/>
            <w:color w:val="000000" w:themeColor="text1"/>
          </w:rPr>
          <m:t>4</m:t>
        </m:r>
      </m:oMath>
      <w:r w:rsidRPr="005073C8">
        <w:rPr>
          <w:color w:val="000000" w:themeColor="text1"/>
        </w:rPr>
        <w:t xml:space="preserve"> people to figure out the total cost.</w:t>
      </w:r>
    </w:p>
    <w:p w14:paraId="0BB66A0C" w14:textId="77777777" w:rsidR="00EF391F" w:rsidRPr="005073C8" w:rsidRDefault="00EF391F" w:rsidP="00EF391F">
      <w:pPr>
        <w:pStyle w:val="ny-lesson-SFinsert-number-list"/>
        <w:numPr>
          <w:ilvl w:val="0"/>
          <w:numId w:val="0"/>
        </w:numPr>
        <w:ind w:left="1224" w:hanging="360"/>
        <w:rPr>
          <w:color w:val="000000" w:themeColor="text1"/>
        </w:rPr>
      </w:pPr>
    </w:p>
    <w:p w14:paraId="700F1504" w14:textId="77777777" w:rsidR="00EF391F" w:rsidRPr="005073C8" w:rsidRDefault="00EF391F" w:rsidP="00EF391F">
      <w:pPr>
        <w:pStyle w:val="ny-lesson-SFinsert"/>
        <w:spacing w:before="60"/>
        <w:rPr>
          <w:color w:val="000000" w:themeColor="text1"/>
        </w:rPr>
      </w:pPr>
      <w:r w:rsidRPr="005073C8">
        <w:rPr>
          <w:color w:val="000000" w:themeColor="text1"/>
        </w:rPr>
        <w:t xml:space="preserve">How much will this outing cost? </w:t>
      </w:r>
    </w:p>
    <w:p w14:paraId="0DA61F4F"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w:lastRenderedPageBreak/>
            <m:t>$28</m:t>
          </m:r>
        </m:oMath>
      </m:oMathPara>
    </w:p>
    <w:p w14:paraId="390BE00F" w14:textId="77777777" w:rsidR="00EF391F" w:rsidRPr="005073C8" w:rsidRDefault="00EF391F" w:rsidP="00EF391F">
      <w:pPr>
        <w:pStyle w:val="ny-lesson-SFinsert"/>
        <w:rPr>
          <w:color w:val="000000" w:themeColor="text1"/>
        </w:rPr>
      </w:pPr>
    </w:p>
    <w:p w14:paraId="179F686F" w14:textId="77777777" w:rsidR="00EF391F" w:rsidRPr="005073C8" w:rsidRDefault="00EF391F" w:rsidP="00EF391F">
      <w:pPr>
        <w:pStyle w:val="ny-lesson-bullet"/>
        <w:spacing w:after="120"/>
        <w:rPr>
          <w:color w:val="000000" w:themeColor="text1"/>
        </w:rPr>
      </w:pPr>
      <w:r w:rsidRPr="005073C8">
        <w:rPr>
          <w:color w:val="000000" w:themeColor="text1"/>
        </w:rPr>
        <w:t>Here is a model of the second scenario:</w:t>
      </w:r>
      <w:r w:rsidRPr="005073C8">
        <w:rPr>
          <w:noProof/>
          <w:color w:val="000000" w:themeColor="text1"/>
        </w:rPr>
        <w:t xml:space="preserve"> </w:t>
      </w:r>
    </w:p>
    <w:p w14:paraId="59761AA7" w14:textId="77777777" w:rsidR="00EF391F" w:rsidRPr="005073C8" w:rsidRDefault="00EF391F" w:rsidP="00EF391F">
      <w:pPr>
        <w:pStyle w:val="ny-lesson-bullet"/>
        <w:numPr>
          <w:ilvl w:val="0"/>
          <w:numId w:val="0"/>
        </w:numPr>
        <w:spacing w:after="120"/>
        <w:ind w:left="806"/>
        <w:rPr>
          <w:color w:val="000000" w:themeColor="text1"/>
        </w:rPr>
      </w:pPr>
      <w:r w:rsidRPr="005073C8">
        <w:rPr>
          <w:noProof/>
          <w:color w:val="000000" w:themeColor="text1"/>
        </w:rPr>
        <mc:AlternateContent>
          <mc:Choice Requires="wpg">
            <w:drawing>
              <wp:inline distT="0" distB="0" distL="0" distR="0" wp14:anchorId="4FC5F357" wp14:editId="78151E87">
                <wp:extent cx="1066800" cy="741045"/>
                <wp:effectExtent l="0" t="0" r="19050" b="20955"/>
                <wp:docPr id="5" name="Group 40"/>
                <wp:cNvGraphicFramePr/>
                <a:graphic xmlns:a="http://schemas.openxmlformats.org/drawingml/2006/main">
                  <a:graphicData uri="http://schemas.microsoft.com/office/word/2010/wordprocessingGroup">
                    <wpg:wgp>
                      <wpg:cNvGrpSpPr/>
                      <wpg:grpSpPr>
                        <a:xfrm>
                          <a:off x="0" y="0"/>
                          <a:ext cx="1066800" cy="741045"/>
                          <a:chOff x="0" y="0"/>
                          <a:chExt cx="1790700" cy="1143000"/>
                        </a:xfrm>
                      </wpg:grpSpPr>
                      <wps:wsp>
                        <wps:cNvPr id="6" name="Rectangle 6"/>
                        <wps:cNvSpPr/>
                        <wps:spPr>
                          <a:xfrm>
                            <a:off x="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A7FA7"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38175"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FCBA9"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66775"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2D26"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69737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8A622"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921183"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D52C5"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0" y="914400"/>
                            <a:ext cx="1149783" cy="228600"/>
                            <a:chOff x="0" y="914400"/>
                            <a:chExt cx="1149783" cy="228600"/>
                          </a:xfrm>
                        </wpg:grpSpPr>
                        <wps:wsp>
                          <wps:cNvPr id="36" name="Rectangle 36"/>
                          <wps:cNvSpPr/>
                          <wps:spPr>
                            <a:xfrm>
                              <a:off x="0"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24A55"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38175"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3EBCB"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466775"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D4AE5"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697370"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6A1DB"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921183"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9E6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6" name="Group 56"/>
                        <wpg:cNvGrpSpPr/>
                        <wpg:grpSpPr>
                          <a:xfrm>
                            <a:off x="1955" y="304800"/>
                            <a:ext cx="1149783" cy="228600"/>
                            <a:chOff x="1955" y="304800"/>
                            <a:chExt cx="1149783" cy="228600"/>
                          </a:xfrm>
                        </wpg:grpSpPr>
                        <wps:wsp>
                          <wps:cNvPr id="57" name="Rectangle 57"/>
                          <wps:cNvSpPr/>
                          <wps:spPr>
                            <a:xfrm>
                              <a:off x="1955"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40E21"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240130"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0F13B"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468730"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B3898"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699325"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9AD7F"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923138"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2F556"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609600"/>
                            <a:ext cx="1149783" cy="228600"/>
                            <a:chOff x="0" y="609600"/>
                            <a:chExt cx="1149783" cy="228600"/>
                          </a:xfrm>
                        </wpg:grpSpPr>
                        <wps:wsp>
                          <wps:cNvPr id="63" name="Rectangle 63"/>
                          <wps:cNvSpPr/>
                          <wps:spPr>
                            <a:xfrm>
                              <a:off x="0"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4A639"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238175"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0BC06"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466775"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B51E7"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697370"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0A470"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921183"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55FFE"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4" name="Group 94"/>
                        <wpg:cNvGrpSpPr/>
                        <wpg:grpSpPr>
                          <a:xfrm>
                            <a:off x="1333500" y="609600"/>
                            <a:ext cx="457200" cy="228600"/>
                            <a:chOff x="1333500" y="609600"/>
                            <a:chExt cx="457200" cy="228600"/>
                          </a:xfrm>
                        </wpg:grpSpPr>
                        <wps:wsp>
                          <wps:cNvPr id="95" name="Rectangle 95"/>
                          <wps:cNvSpPr/>
                          <wps:spPr>
                            <a:xfrm>
                              <a:off x="1333500"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0B0C6"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1562100" y="6096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B506D"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21" name="Group 321"/>
                        <wpg:cNvGrpSpPr/>
                        <wpg:grpSpPr>
                          <a:xfrm>
                            <a:off x="1333500" y="914400"/>
                            <a:ext cx="457200" cy="228600"/>
                            <a:chOff x="1333500" y="914400"/>
                            <a:chExt cx="457200" cy="228600"/>
                          </a:xfrm>
                        </wpg:grpSpPr>
                        <wps:wsp>
                          <wps:cNvPr id="322" name="Rectangle 322"/>
                          <wps:cNvSpPr/>
                          <wps:spPr>
                            <a:xfrm>
                              <a:off x="1333500"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3DA87"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1562100" y="9144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AC8E2"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24" name="Group 324"/>
                        <wpg:cNvGrpSpPr/>
                        <wpg:grpSpPr>
                          <a:xfrm>
                            <a:off x="1333500" y="3048"/>
                            <a:ext cx="457200" cy="228600"/>
                            <a:chOff x="1333500" y="3048"/>
                            <a:chExt cx="457200" cy="228600"/>
                          </a:xfrm>
                        </wpg:grpSpPr>
                        <wps:wsp>
                          <wps:cNvPr id="325" name="Rectangle 325"/>
                          <wps:cNvSpPr/>
                          <wps:spPr>
                            <a:xfrm>
                              <a:off x="1333500" y="3048"/>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050F2"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a:off x="1562100" y="3048"/>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F70F8"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27" name="Group 327"/>
                        <wpg:cNvGrpSpPr/>
                        <wpg:grpSpPr>
                          <a:xfrm>
                            <a:off x="1333500" y="304800"/>
                            <a:ext cx="457200" cy="228600"/>
                            <a:chOff x="1333500" y="304800"/>
                            <a:chExt cx="457200" cy="228600"/>
                          </a:xfrm>
                        </wpg:grpSpPr>
                        <wps:wsp>
                          <wps:cNvPr id="328" name="Rectangle 328"/>
                          <wps:cNvSpPr/>
                          <wps:spPr>
                            <a:xfrm>
                              <a:off x="1333500"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0017F"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9" name="Rectangle 329"/>
                          <wps:cNvSpPr/>
                          <wps:spPr>
                            <a:xfrm>
                              <a:off x="1562100" y="30480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DCF79" w14:textId="77777777" w:rsidR="00EF391F" w:rsidRDefault="00EF391F" w:rsidP="00EF391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FC5F357" id="Group 40" o:spid="_x0000_s1053" style="width:84pt;height:58.35pt;mso-position-horizontal-relative:char;mso-position-vertical-relative:line" coordsize="1790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">
                <v:rect id="Rectangle 6" o:spid="_x0000_s1054"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38A7FA7" w14:textId="77777777" w:rsidR="00EF391F" w:rsidRDefault="00EF391F" w:rsidP="00EF391F">
                        <w:pPr>
                          <w:rPr>
                            <w:rFonts w:eastAsia="Times New Roman"/>
                          </w:rPr>
                        </w:pPr>
                      </w:p>
                    </w:txbxContent>
                  </v:textbox>
                </v:rect>
                <v:rect id="Rectangle 11" o:spid="_x0000_s1055" style="position:absolute;left:2381;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51BFCBA9" w14:textId="77777777" w:rsidR="00EF391F" w:rsidRDefault="00EF391F" w:rsidP="00EF391F">
                        <w:pPr>
                          <w:rPr>
                            <w:rFonts w:eastAsia="Times New Roman"/>
                          </w:rPr>
                        </w:pPr>
                      </w:p>
                    </w:txbxContent>
                  </v:textbox>
                </v:rect>
                <v:rect id="Rectangle 16" o:spid="_x0000_s1056" style="position:absolute;left:4667;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5FF22D26" w14:textId="77777777" w:rsidR="00EF391F" w:rsidRDefault="00EF391F" w:rsidP="00EF391F">
                        <w:pPr>
                          <w:rPr>
                            <w:rFonts w:eastAsia="Times New Roman"/>
                          </w:rPr>
                        </w:pPr>
                      </w:p>
                    </w:txbxContent>
                  </v:textbox>
                </v:rect>
                <v:rect id="Rectangle 17" o:spid="_x0000_s1057" style="position:absolute;left:6973;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718A622" w14:textId="77777777" w:rsidR="00EF391F" w:rsidRDefault="00EF391F" w:rsidP="00EF391F">
                        <w:pPr>
                          <w:rPr>
                            <w:rFonts w:eastAsia="Times New Roman"/>
                          </w:rPr>
                        </w:pPr>
                      </w:p>
                    </w:txbxContent>
                  </v:textbox>
                </v:rect>
                <v:rect id="Rectangle 18" o:spid="_x0000_s1058" style="position:absolute;left:9211;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1E2D52C5" w14:textId="77777777" w:rsidR="00EF391F" w:rsidRDefault="00EF391F" w:rsidP="00EF391F">
                        <w:pPr>
                          <w:rPr>
                            <w:rFonts w:eastAsia="Times New Roman"/>
                          </w:rPr>
                        </w:pPr>
                      </w:p>
                    </w:txbxContent>
                  </v:textbox>
                </v:rect>
                <v:group id="Group 24" o:spid="_x0000_s1059" style="position:absolute;top:9144;width:11497;height:2286" coordorigin=",9144"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6" o:spid="_x0000_s1060" style="position:absolute;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textbox>
                      <w:txbxContent>
                        <w:p w14:paraId="16224A55" w14:textId="77777777" w:rsidR="00EF391F" w:rsidRDefault="00EF391F" w:rsidP="00EF391F">
                          <w:pPr>
                            <w:rPr>
                              <w:rFonts w:eastAsia="Times New Roman"/>
                            </w:rPr>
                          </w:pPr>
                        </w:p>
                      </w:txbxContent>
                    </v:textbox>
                  </v:rect>
                  <v:rect id="Rectangle 37" o:spid="_x0000_s1061" style="position:absolute;left:2381;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2063EBCB" w14:textId="77777777" w:rsidR="00EF391F" w:rsidRDefault="00EF391F" w:rsidP="00EF391F">
                          <w:pPr>
                            <w:rPr>
                              <w:rFonts w:eastAsia="Times New Roman"/>
                            </w:rPr>
                          </w:pPr>
                        </w:p>
                      </w:txbxContent>
                    </v:textbox>
                  </v:rect>
                  <v:rect id="Rectangle 53" o:spid="_x0000_s1062" style="position:absolute;left:4667;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textbox>
                      <w:txbxContent>
                        <w:p w14:paraId="6D1D4AE5" w14:textId="77777777" w:rsidR="00EF391F" w:rsidRDefault="00EF391F" w:rsidP="00EF391F">
                          <w:pPr>
                            <w:rPr>
                              <w:rFonts w:eastAsia="Times New Roman"/>
                            </w:rPr>
                          </w:pPr>
                        </w:p>
                      </w:txbxContent>
                    </v:textbox>
                  </v:rect>
                  <v:rect id="Rectangle 54" o:spid="_x0000_s1063" style="position:absolute;left:6973;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lWxgAAANsAAAAPAAAAZHJzL2Rvd25yZXYueG1sRI9Ba8JA&#10;FITvhf6H5RV6Ed0or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bR6pVsYAAADbAAAA&#10;DwAAAAAAAAAAAAAAAAAHAgAAZHJzL2Rvd25yZXYueG1sUEsFBgAAAAADAAMAtwAAAPoCAAAAAA==&#10;" filled="f" strokecolor="black [3213]" strokeweight="1pt">
                    <v:textbox>
                      <w:txbxContent>
                        <w:p w14:paraId="0266A1DB" w14:textId="77777777" w:rsidR="00EF391F" w:rsidRDefault="00EF391F" w:rsidP="00EF391F">
                          <w:pPr>
                            <w:rPr>
                              <w:rFonts w:eastAsia="Times New Roman"/>
                            </w:rPr>
                          </w:pPr>
                        </w:p>
                      </w:txbxContent>
                    </v:textbox>
                  </v:rect>
                  <v:rect id="Rectangle 55" o:spid="_x0000_s1064" style="position:absolute;left:9211;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zNxgAAANsAAAAPAAAAZHJzL2Rvd25yZXYueG1sRI9Pa8JA&#10;FMTvhX6H5RW8iG4UL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AlIMzcYAAADbAAAA&#10;DwAAAAAAAAAAAAAAAAAHAgAAZHJzL2Rvd25yZXYueG1sUEsFBgAAAAADAAMAtwAAAPoCAAAAAA==&#10;" filled="f" strokecolor="black [3213]" strokeweight="1pt">
                    <v:textbox>
                      <w:txbxContent>
                        <w:p w14:paraId="00909E6D" w14:textId="77777777" w:rsidR="00EF391F" w:rsidRDefault="00EF391F" w:rsidP="00EF391F">
                          <w:pPr>
                            <w:rPr>
                              <w:rFonts w:eastAsia="Times New Roman"/>
                            </w:rPr>
                          </w:pPr>
                        </w:p>
                      </w:txbxContent>
                    </v:textbox>
                  </v:rect>
                </v:group>
                <v:group id="Group 56" o:spid="_x0000_s1065" style="position:absolute;left:19;top:3048;width:11498;height:2286" coordorigin="19,3048"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66" style="position:absolute;left:19;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chxgAAANsAAAAPAAAAZHJzL2Rvd25yZXYueG1sRI9Ba8JA&#10;FITvhf6H5RV6Ed0otE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ncw3IcYAAADbAAAA&#10;DwAAAAAAAAAAAAAAAAAHAgAAZHJzL2Rvd25yZXYueG1sUEsFBgAAAAADAAMAtwAAAPoCAAAAAA==&#10;" filled="f" strokecolor="black [3213]" strokeweight="1pt">
                    <v:textbox>
                      <w:txbxContent>
                        <w:p w14:paraId="5AB40E21" w14:textId="77777777" w:rsidR="00EF391F" w:rsidRDefault="00EF391F" w:rsidP="00EF391F">
                          <w:pPr>
                            <w:rPr>
                              <w:rFonts w:eastAsia="Times New Roman"/>
                            </w:rPr>
                          </w:pPr>
                        </w:p>
                      </w:txbxContent>
                    </v:textbox>
                  </v:rect>
                  <v:rect id="Rectangle 58" o:spid="_x0000_s1067" style="position:absolute;left:2401;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NTwgAAANsAAAAPAAAAZHJzL2Rvd25yZXYueG1sRE9Na8JA&#10;EL0L/odlhF6kbiwo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DsU6NTwgAAANsAAAAPAAAA&#10;AAAAAAAAAAAAAAcCAABkcnMvZG93bnJldi54bWxQSwUGAAAAAAMAAwC3AAAA9gIAAAAA&#10;" filled="f" strokecolor="black [3213]" strokeweight="1pt">
                    <v:textbox>
                      <w:txbxContent>
                        <w:p w14:paraId="2CB0F13B" w14:textId="77777777" w:rsidR="00EF391F" w:rsidRDefault="00EF391F" w:rsidP="00EF391F">
                          <w:pPr>
                            <w:rPr>
                              <w:rFonts w:eastAsia="Times New Roman"/>
                            </w:rPr>
                          </w:pPr>
                        </w:p>
                      </w:txbxContent>
                    </v:textbox>
                  </v:rect>
                  <v:rect id="Rectangle 59" o:spid="_x0000_s1068" style="position:absolute;left:4687;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bIxgAAANsAAAAPAAAAZHJzL2Rvd25yZXYueG1sRI9Ba8JA&#10;FITvhf6H5RV6Ed0otG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gx8GyMYAAADbAAAA&#10;DwAAAAAAAAAAAAAAAAAHAgAAZHJzL2Rvd25yZXYueG1sUEsFBgAAAAADAAMAtwAAAPoCAAAAAA==&#10;" filled="f" strokecolor="black [3213]" strokeweight="1pt">
                    <v:textbox>
                      <w:txbxContent>
                        <w:p w14:paraId="31CB3898" w14:textId="77777777" w:rsidR="00EF391F" w:rsidRDefault="00EF391F" w:rsidP="00EF391F">
                          <w:pPr>
                            <w:rPr>
                              <w:rFonts w:eastAsia="Times New Roman"/>
                            </w:rPr>
                          </w:pPr>
                        </w:p>
                      </w:txbxContent>
                    </v:textbox>
                  </v:rect>
                  <v:rect id="Rectangle 60" o:spid="_x0000_s1069" style="position:absolute;left:6993;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textbox>
                      <w:txbxContent>
                        <w:p w14:paraId="2929AD7F" w14:textId="77777777" w:rsidR="00EF391F" w:rsidRDefault="00EF391F" w:rsidP="00EF391F">
                          <w:pPr>
                            <w:rPr>
                              <w:rFonts w:eastAsia="Times New Roman"/>
                            </w:rPr>
                          </w:pPr>
                        </w:p>
                      </w:txbxContent>
                    </v:textbox>
                  </v:rect>
                  <v:rect id="Rectangle 61" o:spid="_x0000_s1070" style="position:absolute;left:9231;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textbox>
                      <w:txbxContent>
                        <w:p w14:paraId="5582F556" w14:textId="77777777" w:rsidR="00EF391F" w:rsidRDefault="00EF391F" w:rsidP="00EF391F">
                          <w:pPr>
                            <w:rPr>
                              <w:rFonts w:eastAsia="Times New Roman"/>
                            </w:rPr>
                          </w:pPr>
                        </w:p>
                      </w:txbxContent>
                    </v:textbox>
                  </v:rect>
                </v:group>
                <v:group id="Group 62" o:spid="_x0000_s1071" style="position:absolute;top:6096;width:11497;height:2286" coordorigin=",6096" coordsize="1149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72" style="position:absolute;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textbox>
                      <w:txbxContent>
                        <w:p w14:paraId="6264A639" w14:textId="77777777" w:rsidR="00EF391F" w:rsidRDefault="00EF391F" w:rsidP="00EF391F">
                          <w:pPr>
                            <w:rPr>
                              <w:rFonts w:eastAsia="Times New Roman"/>
                            </w:rPr>
                          </w:pPr>
                        </w:p>
                      </w:txbxContent>
                    </v:textbox>
                  </v:rect>
                  <v:rect id="Rectangle 87" o:spid="_x0000_s1073" style="position:absolute;left:2381;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textbox>
                      <w:txbxContent>
                        <w:p w14:paraId="0AA0BC06" w14:textId="77777777" w:rsidR="00EF391F" w:rsidRDefault="00EF391F" w:rsidP="00EF391F">
                          <w:pPr>
                            <w:rPr>
                              <w:rFonts w:eastAsia="Times New Roman"/>
                            </w:rPr>
                          </w:pPr>
                        </w:p>
                      </w:txbxContent>
                    </v:textbox>
                  </v:rect>
                  <v:rect id="Rectangle 91" o:spid="_x0000_s1074" style="position:absolute;left:4667;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" filled="f" strokecolor="black [3213]" strokeweight="1pt">
                    <v:textbox>
                      <w:txbxContent>
                        <w:p w14:paraId="3A9B51E7" w14:textId="77777777" w:rsidR="00EF391F" w:rsidRDefault="00EF391F" w:rsidP="00EF391F">
                          <w:pPr>
                            <w:rPr>
                              <w:rFonts w:eastAsia="Times New Roman"/>
                            </w:rPr>
                          </w:pPr>
                        </w:p>
                      </w:txbxContent>
                    </v:textbox>
                  </v:rect>
                  <v:rect id="Rectangle 92" o:spid="_x0000_s1075" style="position:absolute;left:6973;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textbox>
                      <w:txbxContent>
                        <w:p w14:paraId="23C0A470" w14:textId="77777777" w:rsidR="00EF391F" w:rsidRDefault="00EF391F" w:rsidP="00EF391F">
                          <w:pPr>
                            <w:rPr>
                              <w:rFonts w:eastAsia="Times New Roman"/>
                            </w:rPr>
                          </w:pPr>
                        </w:p>
                      </w:txbxContent>
                    </v:textbox>
                  </v:rect>
                  <v:rect id="Rectangle 93" o:spid="_x0000_s1076" style="position:absolute;left:9211;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u4xgAAANsAAAAPAAAAZHJzL2Rvd25yZXYueG1sRI9Ba8JA&#10;FITvhf6H5RV6Ed1oo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GU6LuMYAAADbAAAA&#10;DwAAAAAAAAAAAAAAAAAHAgAAZHJzL2Rvd25yZXYueG1sUEsFBgAAAAADAAMAtwAAAPoCAAAAAA==&#10;" filled="f" strokecolor="black [3213]" strokeweight="1pt">
                    <v:textbox>
                      <w:txbxContent>
                        <w:p w14:paraId="7DA55FFE" w14:textId="77777777" w:rsidR="00EF391F" w:rsidRDefault="00EF391F" w:rsidP="00EF391F">
                          <w:pPr>
                            <w:rPr>
                              <w:rFonts w:eastAsia="Times New Roman"/>
                            </w:rPr>
                          </w:pPr>
                        </w:p>
                      </w:txbxContent>
                    </v:textbox>
                  </v:rect>
                </v:group>
                <v:group id="Group 94" o:spid="_x0000_s1077" style="position:absolute;left:13335;top:6096;width:4572;height:2286" coordorigin="13335,6096" coordsize="45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95" o:spid="_x0000_s1078" style="position:absolute;left:13335;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7ZXxgAAANsAAAAPAAAAZHJzL2Rvd25yZXYueG1sRI9Ba8JA&#10;FITvhf6H5RV6Ed0otG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eu2V8YAAADbAAAA&#10;DwAAAAAAAAAAAAAAAAAHAgAAZHJzL2Rvd25yZXYueG1sUEsFBgAAAAADAAMAtwAAAPoCAAAAAA==&#10;" filled="f" strokecolor="black [3213]" strokeweight="1pt">
                    <v:textbox>
                      <w:txbxContent>
                        <w:p w14:paraId="3170B0C6" w14:textId="77777777" w:rsidR="00EF391F" w:rsidRDefault="00EF391F" w:rsidP="00EF391F">
                          <w:pPr>
                            <w:rPr>
                              <w:rFonts w:eastAsia="Times New Roman"/>
                            </w:rPr>
                          </w:pPr>
                        </w:p>
                      </w:txbxContent>
                    </v:textbox>
                  </v:rect>
                  <v:rect id="Rectangle 320" o:spid="_x0000_s1079" style="position:absolute;left:15621;top:609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textbox>
                      <w:txbxContent>
                        <w:p w14:paraId="1AAB506D" w14:textId="77777777" w:rsidR="00EF391F" w:rsidRDefault="00EF391F" w:rsidP="00EF391F">
                          <w:pPr>
                            <w:rPr>
                              <w:rFonts w:eastAsia="Times New Roman"/>
                            </w:rPr>
                          </w:pPr>
                        </w:p>
                      </w:txbxContent>
                    </v:textbox>
                  </v:rect>
                </v:group>
                <v:group id="Group 321" o:spid="_x0000_s1080" style="position:absolute;left:13335;top:9144;width:4572;height:2286" coordorigin="13335,9144" coordsize="45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rect id="Rectangle 322" o:spid="_x0000_s1081" style="position:absolute;left:13335;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" filled="f" strokecolor="black [3213]" strokeweight="1pt">
                    <v:textbox>
                      <w:txbxContent>
                        <w:p w14:paraId="5EF3DA87" w14:textId="77777777" w:rsidR="00EF391F" w:rsidRDefault="00EF391F" w:rsidP="00EF391F">
                          <w:pPr>
                            <w:rPr>
                              <w:rFonts w:eastAsia="Times New Roman"/>
                            </w:rPr>
                          </w:pPr>
                        </w:p>
                      </w:txbxContent>
                    </v:textbox>
                  </v:rect>
                  <v:rect id="Rectangle 323" o:spid="_x0000_s1082" style="position:absolute;left:15621;top:914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e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fzeH3TDoCev0DAAD//wMAUEsBAi0AFAAGAAgAAAAhANvh9svuAAAAhQEAABMAAAAAAAAA&#10;AAAAAAAAAAAAAFtDb250ZW50X1R5cGVzXS54bWxQSwECLQAUAAYACAAAACEAWvQsW78AAAAVAQAA&#10;CwAAAAAAAAAAAAAAAAAfAQAAX3JlbHMvLnJlbHNQSwECLQAUAAYACAAAACEA02rXnsYAAADcAAAA&#10;DwAAAAAAAAAAAAAAAAAHAgAAZHJzL2Rvd25yZXYueG1sUEsFBgAAAAADAAMAtwAAAPoCAAAAAA==&#10;" filled="f" strokecolor="black [3213]" strokeweight="1pt">
                    <v:textbox>
                      <w:txbxContent>
                        <w:p w14:paraId="1F2AC8E2" w14:textId="77777777" w:rsidR="00EF391F" w:rsidRDefault="00EF391F" w:rsidP="00EF391F">
                          <w:pPr>
                            <w:rPr>
                              <w:rFonts w:eastAsia="Times New Roman"/>
                            </w:rPr>
                          </w:pPr>
                        </w:p>
                      </w:txbxContent>
                    </v:textbox>
                  </v:rect>
                </v:group>
                <v:group id="Group 324" o:spid="_x0000_s1083" style="position:absolute;left:13335;top:30;width:4572;height:2286" coordorigin="13335,30" coordsize="45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rect id="Rectangle 325" o:spid="_x0000_s1084" style="position:absolute;left:13335;top:3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99AF+z6QjoJc/AAAA//8DAFBLAQItABQABgAIAAAAIQDb4fbL7gAAAIUBAAATAAAAAAAA&#10;AAAAAAAAAAAAAABbQ29udGVudF9UeXBlc10ueG1sUEsBAi0AFAAGAAgAAAAhAFr0LFu/AAAAFQEA&#10;AAsAAAAAAAAAAAAAAAAAHwEAAF9yZWxzLy5yZWxzUEsBAi0AFAAGAAgAAAAhADPP6nHHAAAA3AAA&#10;AA8AAAAAAAAAAAAAAAAABwIAAGRycy9kb3ducmV2LnhtbFBLBQYAAAAAAwADALcAAAD7AgAAAAA=&#10;" filled="f" strokecolor="black [3213]" strokeweight="1pt">
                    <v:textbox>
                      <w:txbxContent>
                        <w:p w14:paraId="2B2050F2" w14:textId="77777777" w:rsidR="00EF391F" w:rsidRDefault="00EF391F" w:rsidP="00EF391F">
                          <w:pPr>
                            <w:rPr>
                              <w:rFonts w:eastAsia="Times New Roman"/>
                            </w:rPr>
                          </w:pPr>
                        </w:p>
                      </w:txbxContent>
                    </v:textbox>
                  </v:rect>
                  <v:rect id="Rectangle 326" o:spid="_x0000_s1085" style="position:absolute;left:15621;top:3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" filled="f" strokecolor="black [3213]" strokeweight="1pt">
                    <v:textbox>
                      <w:txbxContent>
                        <w:p w14:paraId="2E3F70F8" w14:textId="77777777" w:rsidR="00EF391F" w:rsidRDefault="00EF391F" w:rsidP="00EF391F">
                          <w:pPr>
                            <w:rPr>
                              <w:rFonts w:eastAsia="Times New Roman"/>
                            </w:rPr>
                          </w:pPr>
                        </w:p>
                      </w:txbxContent>
                    </v:textbox>
                  </v:rect>
                </v:group>
                <v:group id="Group 327" o:spid="_x0000_s1086" style="position:absolute;left:13335;top:3048;width:4572;height:2286" coordorigin="13335,3048" coordsize="45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ect id="Rectangle 328" o:spid="_x0000_s1087" style="position:absolute;left:13335;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vwwAAANwAAAAPAAAAZHJzL2Rvd25yZXYueG1sRE9Na8JA&#10;EL0L/Q/LCL1I3agg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3c5F78MAAADcAAAADwAA&#10;AAAAAAAAAAAAAAAHAgAAZHJzL2Rvd25yZXYueG1sUEsFBgAAAAADAAMAtwAAAPcCAAAAAA==&#10;" filled="f" strokecolor="black [3213]" strokeweight="1pt">
                    <v:textbox>
                      <w:txbxContent>
                        <w:p w14:paraId="1970017F" w14:textId="77777777" w:rsidR="00EF391F" w:rsidRDefault="00EF391F" w:rsidP="00EF391F">
                          <w:pPr>
                            <w:rPr>
                              <w:rFonts w:eastAsia="Times New Roman"/>
                            </w:rPr>
                          </w:pPr>
                        </w:p>
                      </w:txbxContent>
                    </v:textbox>
                  </v:rect>
                  <v:rect id="Rectangle 329" o:spid="_x0000_s1088" style="position:absolute;left:15621;top:304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" filled="f" strokecolor="black [3213]" strokeweight="1pt">
                    <v:textbox>
                      <w:txbxContent>
                        <w:p w14:paraId="16FDCF79" w14:textId="77777777" w:rsidR="00EF391F" w:rsidRDefault="00EF391F" w:rsidP="00EF391F">
                          <w:pPr>
                            <w:rPr>
                              <w:rFonts w:eastAsia="Times New Roman"/>
                            </w:rPr>
                          </w:pPr>
                        </w:p>
                      </w:txbxContent>
                    </v:textbox>
                  </v:rect>
                </v:group>
                <w10:anchorlock/>
              </v:group>
            </w:pict>
          </mc:Fallback>
        </mc:AlternateContent>
      </w:r>
    </w:p>
    <w:p w14:paraId="22E95894"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62336" behindDoc="0" locked="0" layoutInCell="1" allowOverlap="1" wp14:anchorId="5D411DA6" wp14:editId="261B45D8">
                <wp:simplePos x="0" y="0"/>
                <wp:positionH relativeFrom="margin">
                  <wp:align>center</wp:align>
                </wp:positionH>
                <wp:positionV relativeFrom="paragraph">
                  <wp:posOffset>61866</wp:posOffset>
                </wp:positionV>
                <wp:extent cx="5303520" cy="860898"/>
                <wp:effectExtent l="0" t="0" r="11430" b="15875"/>
                <wp:wrapNone/>
                <wp:docPr id="81" name="Rectangle 81"/>
                <wp:cNvGraphicFramePr/>
                <a:graphic xmlns:a="http://schemas.openxmlformats.org/drawingml/2006/main">
                  <a:graphicData uri="http://schemas.microsoft.com/office/word/2010/wordprocessingShape">
                    <wps:wsp>
                      <wps:cNvSpPr/>
                      <wps:spPr>
                        <a:xfrm>
                          <a:off x="0" y="0"/>
                          <a:ext cx="5303520" cy="860898"/>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456B056" id="Rectangle 81" o:spid="_x0000_s1026" style="position:absolute;margin-left:0;margin-top:4.85pt;width:417.6pt;height:67.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" filled="f" strokecolor="#ae6852" strokeweight="1.15pt">
                <w10:wrap anchorx="margin"/>
              </v:rect>
            </w:pict>
          </mc:Fallback>
        </mc:AlternateContent>
      </w:r>
      <w:r w:rsidRPr="005073C8">
        <w:rPr>
          <w:color w:val="000000" w:themeColor="text1"/>
        </w:rPr>
        <w:br/>
        <w:t>How many groups are there?</w:t>
      </w:r>
    </w:p>
    <w:p w14:paraId="6CF7EC6C"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4</m:t>
          </m:r>
        </m:oMath>
      </m:oMathPara>
    </w:p>
    <w:p w14:paraId="7E35D016" w14:textId="77777777" w:rsidR="00EF391F" w:rsidRPr="005073C8" w:rsidRDefault="00EF391F" w:rsidP="00EF391F">
      <w:pPr>
        <w:pStyle w:val="ny-lesson-SFinsert"/>
        <w:rPr>
          <w:color w:val="000000" w:themeColor="text1"/>
        </w:rPr>
      </w:pPr>
      <w:r w:rsidRPr="005073C8">
        <w:rPr>
          <w:color w:val="000000" w:themeColor="text1"/>
        </w:rPr>
        <w:t>What does each group comprise?</w:t>
      </w:r>
    </w:p>
    <w:p w14:paraId="717CC8B6" w14:textId="77777777" w:rsidR="00EF391F" w:rsidRPr="005073C8" w:rsidRDefault="00EF391F" w:rsidP="00EF391F">
      <w:pPr>
        <w:pStyle w:val="ny-lesson-SFinsert-response"/>
        <w:rPr>
          <w:color w:val="000000" w:themeColor="text1"/>
        </w:rPr>
      </w:pPr>
      <m:oMath>
        <m:r>
          <m:rPr>
            <m:sty m:val="bi"/>
          </m:rPr>
          <w:rPr>
            <w:rFonts w:ascii="Cambria Math" w:hAnsi="Cambria Math"/>
            <w:color w:val="000000" w:themeColor="text1"/>
          </w:rPr>
          <m:t>$5+$2</m:t>
        </m:r>
      </m:oMath>
      <w:r w:rsidRPr="005073C8">
        <w:rPr>
          <w:color w:val="000000" w:themeColor="text1"/>
        </w:rPr>
        <w:t xml:space="preserve">, or </w:t>
      </w:r>
      <m:oMath>
        <m:r>
          <m:rPr>
            <m:sty m:val="bi"/>
          </m:rPr>
          <w:rPr>
            <w:rFonts w:ascii="Cambria Math" w:hAnsi="Cambria Math"/>
            <w:color w:val="000000" w:themeColor="text1"/>
          </w:rPr>
          <m:t>$7</m:t>
        </m:r>
      </m:oMath>
    </w:p>
    <w:p w14:paraId="5B2CDD89" w14:textId="77777777" w:rsidR="00EF391F" w:rsidRPr="005073C8" w:rsidRDefault="00EF391F" w:rsidP="00EF391F">
      <w:pPr>
        <w:pStyle w:val="ny-lesson-SFinsert"/>
        <w:rPr>
          <w:color w:val="000000" w:themeColor="text1"/>
        </w:rPr>
      </w:pPr>
    </w:p>
    <w:p w14:paraId="633BAE81" w14:textId="77777777" w:rsidR="00EF391F" w:rsidRPr="005073C8" w:rsidRDefault="00EF391F" w:rsidP="00EF391F">
      <w:pPr>
        <w:pStyle w:val="ny-lesson-bullet"/>
        <w:rPr>
          <w:color w:val="000000" w:themeColor="text1"/>
        </w:rPr>
      </w:pPr>
      <w:r w:rsidRPr="005073C8">
        <w:rPr>
          <w:color w:val="000000" w:themeColor="text1"/>
        </w:rPr>
        <w:t>The last complication that can arise is if two or more sets of parentheses are ever needed; evaluate the innermost parentheses first, and then work outward.</w:t>
      </w:r>
    </w:p>
    <w:p w14:paraId="03A26D9F" w14:textId="77777777" w:rsidR="00EF391F" w:rsidRPr="005073C8" w:rsidRDefault="00EF391F" w:rsidP="00EF391F">
      <w:pPr>
        <w:pStyle w:val="ny-lesson-bullet"/>
        <w:rPr>
          <w:color w:val="000000" w:themeColor="text1"/>
        </w:rPr>
      </w:pPr>
      <w:r w:rsidRPr="005073C8">
        <w:rPr>
          <w:color w:val="000000" w:themeColor="text1"/>
        </w:rPr>
        <w:t>Try Exercises 6 and 7.</w:t>
      </w:r>
    </w:p>
    <w:p w14:paraId="09542FAD"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1552" behindDoc="0" locked="0" layoutInCell="1" allowOverlap="1" wp14:anchorId="7F532F74" wp14:editId="355079FD">
                <wp:simplePos x="0" y="0"/>
                <wp:positionH relativeFrom="margin">
                  <wp:align>center</wp:align>
                </wp:positionH>
                <wp:positionV relativeFrom="paragraph">
                  <wp:posOffset>100452</wp:posOffset>
                </wp:positionV>
                <wp:extent cx="5303520" cy="2258568"/>
                <wp:effectExtent l="0" t="0" r="11430" b="27940"/>
                <wp:wrapNone/>
                <wp:docPr id="76" name="Rectangle 76"/>
                <wp:cNvGraphicFramePr/>
                <a:graphic xmlns:a="http://schemas.openxmlformats.org/drawingml/2006/main">
                  <a:graphicData uri="http://schemas.microsoft.com/office/word/2010/wordprocessingShape">
                    <wps:wsp>
                      <wps:cNvSpPr/>
                      <wps:spPr>
                        <a:xfrm>
                          <a:off x="0" y="0"/>
                          <a:ext cx="5303520" cy="2258568"/>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C89683E" id="Rectangle 76" o:spid="_x0000_s1026" style="position:absolute;margin-left:0;margin-top:7.9pt;width:417.6pt;height:177.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" filled="f" strokecolor="#ae6852" strokeweight="1.15pt">
                <w10:wrap anchorx="margin"/>
              </v:rect>
            </w:pict>
          </mc:Fallback>
        </mc:AlternateContent>
      </w:r>
      <w:r w:rsidRPr="005073C8">
        <w:rPr>
          <w:color w:val="000000" w:themeColor="text1"/>
        </w:rPr>
        <w:br/>
        <w:t>Exercises 6–7</w:t>
      </w:r>
    </w:p>
    <w:p w14:paraId="7DB5BB30"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2+</m:t>
        </m:r>
        <m:d>
          <m:dPr>
            <m:ctrlPr>
              <w:rPr>
                <w:rFonts w:ascii="Cambria Math" w:hAnsi="Cambria Math"/>
                <w:color w:val="000000" w:themeColor="text1"/>
              </w:rPr>
            </m:ctrlPr>
          </m:dPr>
          <m:e>
            <m:sSup>
              <m:sSupPr>
                <m:ctrlPr>
                  <w:rPr>
                    <w:rFonts w:ascii="Cambria Math" w:hAnsi="Cambria Math"/>
                    <w:color w:val="000000" w:themeColor="text1"/>
                  </w:rPr>
                </m:ctrlPr>
              </m:sSupPr>
              <m:e>
                <m:r>
                  <m:rPr>
                    <m:sty m:val="b"/>
                  </m:rPr>
                  <w:rPr>
                    <w:rFonts w:ascii="Cambria Math" w:hAnsi="Cambria Math"/>
                    <w:color w:val="000000" w:themeColor="text1"/>
                  </w:rPr>
                  <m:t>9</m:t>
                </m:r>
              </m:e>
              <m:sup>
                <m:r>
                  <m:rPr>
                    <m:sty m:val="b"/>
                  </m:rPr>
                  <w:rPr>
                    <w:rFonts w:ascii="Cambria Math" w:hAnsi="Cambria Math"/>
                    <w:color w:val="000000" w:themeColor="text1"/>
                  </w:rPr>
                  <m:t>2</m:t>
                </m:r>
              </m:sup>
            </m:sSup>
            <m:r>
              <m:rPr>
                <m:sty m:val="b"/>
              </m:rPr>
              <w:rPr>
                <w:rFonts w:ascii="Cambria Math" w:hAnsi="Cambria Math"/>
                <w:color w:val="000000" w:themeColor="text1"/>
              </w:rPr>
              <m:t>-4</m:t>
            </m:r>
          </m:e>
        </m:d>
      </m:oMath>
      <w:r w:rsidRPr="005073C8">
        <w:rPr>
          <w:color w:val="000000" w:themeColor="text1"/>
        </w:rPr>
        <w:t xml:space="preserve"> </w:t>
      </w:r>
    </w:p>
    <w:p w14:paraId="3FDB1B3F"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2+(81-4)</m:t>
          </m:r>
        </m:oMath>
      </m:oMathPara>
    </w:p>
    <w:p w14:paraId="53B10EA3"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2+77</m:t>
          </m:r>
        </m:oMath>
      </m:oMathPara>
    </w:p>
    <w:p w14:paraId="4A8B5962"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79</m:t>
          </m:r>
        </m:oMath>
      </m:oMathPara>
    </w:p>
    <w:p w14:paraId="5EF0DA18" w14:textId="77777777" w:rsidR="00EF391F" w:rsidRPr="005073C8" w:rsidRDefault="00EF391F" w:rsidP="00EF391F">
      <w:pPr>
        <w:pStyle w:val="ny-lesson-SFinsert-number-list"/>
        <w:numPr>
          <w:ilvl w:val="0"/>
          <w:numId w:val="0"/>
        </w:numPr>
        <w:ind w:left="1224"/>
        <w:rPr>
          <w:color w:val="000000" w:themeColor="text1"/>
        </w:rPr>
      </w:pPr>
    </w:p>
    <w:p w14:paraId="58EBAE39"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2·</m:t>
        </m:r>
        <m:d>
          <m:dPr>
            <m:ctrlPr>
              <w:rPr>
                <w:rFonts w:ascii="Cambria Math" w:hAnsi="Cambria Math"/>
                <w:color w:val="000000" w:themeColor="text1"/>
              </w:rPr>
            </m:ctrlPr>
          </m:dPr>
          <m:e>
            <m:r>
              <m:rPr>
                <m:sty m:val="b"/>
              </m:rPr>
              <w:rPr>
                <w:rFonts w:ascii="Cambria Math" w:hAnsi="Cambria Math"/>
                <w:color w:val="000000" w:themeColor="text1"/>
              </w:rPr>
              <m:t>13+5-14÷</m:t>
            </m:r>
            <m:d>
              <m:dPr>
                <m:ctrlPr>
                  <w:rPr>
                    <w:rFonts w:ascii="Cambria Math" w:hAnsi="Cambria Math"/>
                    <w:color w:val="000000" w:themeColor="text1"/>
                  </w:rPr>
                </m:ctrlPr>
              </m:dPr>
              <m:e>
                <m:r>
                  <m:rPr>
                    <m:sty m:val="b"/>
                  </m:rPr>
                  <w:rPr>
                    <w:rFonts w:ascii="Cambria Math" w:hAnsi="Cambria Math"/>
                    <w:color w:val="000000" w:themeColor="text1"/>
                  </w:rPr>
                  <m:t>3+4</m:t>
                </m:r>
              </m:e>
            </m:d>
          </m:e>
        </m:d>
      </m:oMath>
      <w:r w:rsidRPr="005073C8">
        <w:rPr>
          <w:color w:val="000000" w:themeColor="text1"/>
        </w:rPr>
        <w:t xml:space="preserve">  </w:t>
      </w:r>
    </w:p>
    <w:p w14:paraId="6487A2F0"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2∙(13+5-14÷7)</m:t>
          </m:r>
        </m:oMath>
      </m:oMathPara>
    </w:p>
    <w:p w14:paraId="4282B00C"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2∙(13+5-2)</m:t>
          </m:r>
        </m:oMath>
      </m:oMathPara>
    </w:p>
    <w:p w14:paraId="2AA8948D"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2∙16</m:t>
          </m:r>
        </m:oMath>
      </m:oMathPara>
    </w:p>
    <w:p w14:paraId="2057B70C"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32</m:t>
          </m:r>
        </m:oMath>
      </m:oMathPara>
    </w:p>
    <w:p w14:paraId="60160852" w14:textId="77777777" w:rsidR="00EF391F" w:rsidRPr="005073C8" w:rsidRDefault="00EF391F" w:rsidP="00EF391F">
      <w:pPr>
        <w:pStyle w:val="ny-lesson-SFinsert"/>
        <w:rPr>
          <w:color w:val="000000" w:themeColor="text1"/>
        </w:rPr>
      </w:pPr>
    </w:p>
    <w:p w14:paraId="484A1E23" w14:textId="77777777" w:rsidR="00EF391F" w:rsidRPr="005073C8" w:rsidRDefault="00EF391F" w:rsidP="00EF391F">
      <w:pPr>
        <w:pStyle w:val="ny-lesson-paragraph"/>
        <w:rPr>
          <w:color w:val="000000" w:themeColor="text1"/>
        </w:rPr>
      </w:pPr>
      <w:r w:rsidRPr="005073C8">
        <w:rPr>
          <w:color w:val="000000" w:themeColor="text1"/>
        </w:rPr>
        <w:t xml:space="preserve">If students are confused trying to divide </w:t>
      </w:r>
      <m:oMath>
        <m:r>
          <w:rPr>
            <w:rFonts w:ascii="Cambria Math" w:hAnsi="Cambria Math"/>
            <w:color w:val="000000" w:themeColor="text1"/>
          </w:rPr>
          <m:t>14</m:t>
        </m:r>
      </m:oMath>
      <w:r w:rsidRPr="005073C8">
        <w:rPr>
          <w:color w:val="000000" w:themeColor="text1"/>
        </w:rPr>
        <w:t xml:space="preserve"> by </w:t>
      </w:r>
      <m:oMath>
        <m:r>
          <w:rPr>
            <w:rFonts w:ascii="Cambria Math" w:hAnsi="Cambria Math"/>
            <w:color w:val="000000" w:themeColor="text1"/>
          </w:rPr>
          <m:t>3</m:t>
        </m:r>
      </m:oMath>
      <w:r w:rsidRPr="005073C8">
        <w:rPr>
          <w:color w:val="000000" w:themeColor="text1"/>
        </w:rPr>
        <w:t xml:space="preserve">, reiterate the rule about nested parentheses.  </w:t>
      </w:r>
    </w:p>
    <w:p w14:paraId="5E72F137" w14:textId="77777777" w:rsidR="00EF391F" w:rsidRPr="005073C8" w:rsidRDefault="00EF391F" w:rsidP="00EF391F">
      <w:pPr>
        <w:pStyle w:val="ny-lesson-paragraph"/>
        <w:rPr>
          <w:color w:val="000000" w:themeColor="text1"/>
        </w:rPr>
      </w:pPr>
    </w:p>
    <w:p w14:paraId="7A9CB646" w14:textId="77777777" w:rsidR="00EF391F" w:rsidRPr="005073C8" w:rsidRDefault="00EF391F" w:rsidP="00EF391F">
      <w:pPr>
        <w:pStyle w:val="ny-lesson-paragraph"/>
        <w:rPr>
          <w:color w:val="000000" w:themeColor="text1"/>
        </w:rPr>
      </w:pPr>
    </w:p>
    <w:p w14:paraId="69099FD3" w14:textId="52D3C119" w:rsidR="00EF391F" w:rsidRPr="005073C8" w:rsidRDefault="00EF391F" w:rsidP="00EF391F">
      <w:pPr>
        <w:pStyle w:val="ny-lesson-paragraph"/>
        <w:rPr>
          <w:color w:val="000000" w:themeColor="text1"/>
        </w:rPr>
      </w:pPr>
    </w:p>
    <w:p w14:paraId="20A3C19D" w14:textId="45475C3B" w:rsidR="00EF391F" w:rsidRPr="005073C8" w:rsidRDefault="00EF391F" w:rsidP="00EF391F">
      <w:pPr>
        <w:pStyle w:val="ny-lesson-paragraph"/>
        <w:rPr>
          <w:color w:val="000000" w:themeColor="text1"/>
        </w:rPr>
      </w:pPr>
    </w:p>
    <w:p w14:paraId="5DAA261D" w14:textId="638508D7" w:rsidR="00EF391F" w:rsidRPr="005073C8" w:rsidRDefault="00EF391F" w:rsidP="00EF391F">
      <w:pPr>
        <w:pStyle w:val="ny-lesson-paragraph"/>
        <w:rPr>
          <w:color w:val="000000" w:themeColor="text1"/>
        </w:rPr>
      </w:pPr>
    </w:p>
    <w:p w14:paraId="01B105F0" w14:textId="7F3D75E4" w:rsidR="00EF391F" w:rsidRPr="005073C8" w:rsidRDefault="00EF391F" w:rsidP="00EF391F">
      <w:pPr>
        <w:pStyle w:val="ny-lesson-paragraph"/>
        <w:rPr>
          <w:color w:val="000000" w:themeColor="text1"/>
        </w:rPr>
      </w:pPr>
    </w:p>
    <w:p w14:paraId="73E0A463" w14:textId="0C0F64C7" w:rsidR="00EF391F" w:rsidRPr="005073C8" w:rsidRDefault="00EF391F" w:rsidP="00EF391F">
      <w:pPr>
        <w:pStyle w:val="ny-lesson-paragraph"/>
        <w:rPr>
          <w:color w:val="000000" w:themeColor="text1"/>
        </w:rPr>
      </w:pPr>
    </w:p>
    <w:p w14:paraId="4599CEAE" w14:textId="389ABF61" w:rsidR="00EF391F" w:rsidRPr="005073C8" w:rsidRDefault="00EF391F" w:rsidP="00EF391F">
      <w:pPr>
        <w:pStyle w:val="ny-lesson-paragraph"/>
        <w:rPr>
          <w:color w:val="000000" w:themeColor="text1"/>
        </w:rPr>
      </w:pPr>
    </w:p>
    <w:p w14:paraId="23ACC1BC" w14:textId="35910670" w:rsidR="00EF391F" w:rsidRPr="005073C8" w:rsidRDefault="00EF391F" w:rsidP="00EF391F">
      <w:pPr>
        <w:pStyle w:val="ny-lesson-paragraph"/>
        <w:rPr>
          <w:color w:val="000000" w:themeColor="text1"/>
        </w:rPr>
      </w:pPr>
    </w:p>
    <w:p w14:paraId="17B0D8EC" w14:textId="77777777" w:rsidR="00EF391F" w:rsidRPr="005073C8" w:rsidRDefault="00EF391F" w:rsidP="00EF391F">
      <w:pPr>
        <w:pStyle w:val="ny-lesson-paragraph"/>
        <w:rPr>
          <w:color w:val="000000" w:themeColor="text1"/>
        </w:rPr>
      </w:pPr>
    </w:p>
    <w:p w14:paraId="3145605B" w14:textId="77777777" w:rsidR="00EF391F" w:rsidRPr="005073C8" w:rsidRDefault="00EF391F" w:rsidP="00EF391F">
      <w:pPr>
        <w:rPr>
          <w:rStyle w:val="ny-lesson-hdr-3"/>
          <w:color w:val="000000" w:themeColor="text1"/>
        </w:rPr>
      </w:pPr>
      <w:r w:rsidRPr="005073C8">
        <w:rPr>
          <w:rStyle w:val="ny-lesson-hdr-3"/>
          <w:color w:val="000000" w:themeColor="text1"/>
        </w:rPr>
        <w:t xml:space="preserve">Example </w:t>
      </w:r>
      <w:proofErr w:type="gramStart"/>
      <w:r w:rsidRPr="005073C8">
        <w:rPr>
          <w:rStyle w:val="ny-lesson-hdr-3"/>
          <w:color w:val="000000" w:themeColor="text1"/>
        </w:rPr>
        <w:t>4  (</w:t>
      </w:r>
      <w:proofErr w:type="gramEnd"/>
      <w:r w:rsidRPr="005073C8">
        <w:rPr>
          <w:rStyle w:val="ny-lesson-hdr-3"/>
          <w:color w:val="000000" w:themeColor="text1"/>
        </w:rPr>
        <w:t>5 minutes):  Expressions with Parentheses and Exponents</w:t>
      </w:r>
    </w:p>
    <w:p w14:paraId="4D8E62D1" w14:textId="77777777" w:rsidR="00EF391F" w:rsidRPr="005073C8" w:rsidRDefault="00EF391F" w:rsidP="00EF391F">
      <w:pPr>
        <w:pStyle w:val="ny-lesson-bullet"/>
        <w:rPr>
          <w:color w:val="000000" w:themeColor="text1"/>
        </w:rPr>
      </w:pPr>
      <w:r w:rsidRPr="005073C8">
        <w:rPr>
          <w:color w:val="000000" w:themeColor="text1"/>
        </w:rPr>
        <w:t>Let’s take a look at how parentheses and exponents work together.  Sometimes a problem will have parentheses, and the values inside the parentheses have an exponent.  Let’s evaluate the following expression.</w:t>
      </w:r>
    </w:p>
    <w:p w14:paraId="6A71CB02" w14:textId="77777777" w:rsidR="00EF391F" w:rsidRPr="005073C8" w:rsidRDefault="00EF391F" w:rsidP="00EF391F">
      <w:pPr>
        <w:pStyle w:val="ny-lesson-paragraph"/>
        <w:rPr>
          <w:color w:val="000000" w:themeColor="text1"/>
        </w:rPr>
      </w:pPr>
      <w:r w:rsidRPr="005073C8">
        <w:rPr>
          <w:color w:val="000000" w:themeColor="text1"/>
        </w:rPr>
        <w:t>Place the expression on the board.</w:t>
      </w:r>
    </w:p>
    <w:p w14:paraId="2A85F8D3" w14:textId="77777777" w:rsidR="00EF391F" w:rsidRPr="005073C8" w:rsidRDefault="00EF391F" w:rsidP="00EF391F">
      <w:pPr>
        <w:pStyle w:val="ny-lesson-bullet"/>
        <w:rPr>
          <w:color w:val="000000" w:themeColor="text1"/>
        </w:rPr>
      </w:pPr>
      <w:r w:rsidRPr="005073C8">
        <w:rPr>
          <w:color w:val="000000" w:themeColor="text1"/>
        </w:rPr>
        <w:t xml:space="preserve">We will evaluate the parentheses first.  </w:t>
      </w:r>
    </w:p>
    <w:p w14:paraId="70A77C1C"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7696" behindDoc="0" locked="0" layoutInCell="1" allowOverlap="1" wp14:anchorId="6B64BAB2" wp14:editId="125B2C10">
                <wp:simplePos x="0" y="0"/>
                <wp:positionH relativeFrom="margin">
                  <wp:align>center</wp:align>
                </wp:positionH>
                <wp:positionV relativeFrom="paragraph">
                  <wp:posOffset>104370</wp:posOffset>
                </wp:positionV>
                <wp:extent cx="5303520" cy="2013625"/>
                <wp:effectExtent l="0" t="0" r="11430" b="24765"/>
                <wp:wrapNone/>
                <wp:docPr id="86" name="Rectangle 86"/>
                <wp:cNvGraphicFramePr/>
                <a:graphic xmlns:a="http://schemas.openxmlformats.org/drawingml/2006/main">
                  <a:graphicData uri="http://schemas.microsoft.com/office/word/2010/wordprocessingShape">
                    <wps:wsp>
                      <wps:cNvSpPr/>
                      <wps:spPr>
                        <a:xfrm>
                          <a:off x="0" y="0"/>
                          <a:ext cx="5303520" cy="2013625"/>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83642CC" id="Rectangle 86" o:spid="_x0000_s1026" style="position:absolute;margin-left:0;margin-top:8.2pt;width:417.6pt;height:158.5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" filled="f" strokecolor="#ae6852" strokeweight="1.15pt">
                <w10:wrap anchorx="margin"/>
              </v:rect>
            </w:pict>
          </mc:Fallback>
        </mc:AlternateContent>
      </w:r>
      <w:r w:rsidRPr="005073C8">
        <w:rPr>
          <w:color w:val="000000" w:themeColor="text1"/>
        </w:rPr>
        <w:br/>
        <w:t>Example 4:  Expressions with Parentheses and Exponents</w:t>
      </w:r>
    </w:p>
    <w:p w14:paraId="6451269F" w14:textId="77777777" w:rsidR="00EF391F" w:rsidRPr="005073C8" w:rsidRDefault="00EF391F" w:rsidP="00EF391F">
      <w:pPr>
        <w:pStyle w:val="ny-lesson-SFinsert"/>
        <w:rPr>
          <w:color w:val="000000" w:themeColor="text1"/>
        </w:rPr>
      </w:pPr>
      <m:oMathPara>
        <m:oMath>
          <m:r>
            <m:rPr>
              <m:sty m:val="b"/>
            </m:rPr>
            <w:rPr>
              <w:rFonts w:ascii="Cambria Math" w:hAnsi="Cambria Math"/>
              <w:color w:val="000000" w:themeColor="text1"/>
            </w:rPr>
            <m:t>2×</m:t>
          </m:r>
          <m:d>
            <m:dPr>
              <m:ctrlPr>
                <w:rPr>
                  <w:rFonts w:ascii="Cambria Math" w:hAnsi="Cambria Math"/>
                  <w:color w:val="000000" w:themeColor="text1"/>
                </w:rPr>
              </m:ctrlPr>
            </m:dPr>
            <m:e>
              <m:r>
                <m:rPr>
                  <m:sty m:val="b"/>
                </m:rPr>
                <w:rPr>
                  <w:rFonts w:ascii="Cambria Math" w:hAnsi="Cambria Math"/>
                  <w:color w:val="000000" w:themeColor="text1"/>
                </w:rPr>
                <m:t>3+</m:t>
              </m:r>
              <m:sSup>
                <m:sSupPr>
                  <m:ctrlPr>
                    <w:rPr>
                      <w:rFonts w:ascii="Cambria Math" w:hAnsi="Cambria Math"/>
                      <w:color w:val="000000" w:themeColor="text1"/>
                    </w:rPr>
                  </m:ctrlPr>
                </m:sSupPr>
                <m:e>
                  <m:r>
                    <m:rPr>
                      <m:sty m:val="b"/>
                    </m:rPr>
                    <w:rPr>
                      <w:rFonts w:ascii="Cambria Math" w:hAnsi="Cambria Math"/>
                      <w:color w:val="000000" w:themeColor="text1"/>
                    </w:rPr>
                    <m:t>4</m:t>
                  </m:r>
                </m:e>
                <m:sup>
                  <m:r>
                    <m:rPr>
                      <m:sty m:val="b"/>
                    </m:rPr>
                    <w:rPr>
                      <w:rFonts w:ascii="Cambria Math" w:hAnsi="Cambria Math"/>
                      <w:color w:val="000000" w:themeColor="text1"/>
                    </w:rPr>
                    <m:t>2</m:t>
                  </m:r>
                </m:sup>
              </m:sSup>
            </m:e>
          </m:d>
        </m:oMath>
      </m:oMathPara>
    </w:p>
    <w:p w14:paraId="184383B2" w14:textId="77777777" w:rsidR="00EF391F" w:rsidRPr="005073C8" w:rsidRDefault="00EF391F" w:rsidP="00EF391F">
      <w:pPr>
        <w:pStyle w:val="ny-lesson-SFinsert"/>
        <w:rPr>
          <w:color w:val="000000" w:themeColor="text1"/>
        </w:rPr>
      </w:pPr>
      <w:r w:rsidRPr="005073C8">
        <w:rPr>
          <w:color w:val="000000" w:themeColor="text1"/>
        </w:rPr>
        <w:t>Which value will we evaluate first within the parentheses?  Evaluate.</w:t>
      </w:r>
    </w:p>
    <w:p w14:paraId="712006A6" w14:textId="77777777" w:rsidR="00EF391F" w:rsidRPr="005073C8" w:rsidRDefault="00EF391F" w:rsidP="00EF391F">
      <w:pPr>
        <w:pStyle w:val="ny-lesson-SFinsert-response"/>
        <w:rPr>
          <w:color w:val="000000" w:themeColor="text1"/>
        </w:rPr>
      </w:pPr>
      <w:r w:rsidRPr="005073C8">
        <w:rPr>
          <w:color w:val="000000" w:themeColor="text1"/>
        </w:rPr>
        <w:t xml:space="preserve">First, evaluate </w:t>
      </w:r>
      <m:oMath>
        <m:sSup>
          <m:sSupPr>
            <m:ctrlPr>
              <w:rPr>
                <w:rFonts w:ascii="Cambria Math" w:hAnsi="Cambria Math"/>
                <w:color w:val="000000" w:themeColor="text1"/>
              </w:rPr>
            </m:ctrlPr>
          </m:sSupPr>
          <m:e>
            <m:r>
              <m:rPr>
                <m:sty m:val="bi"/>
              </m:rPr>
              <w:rPr>
                <w:rFonts w:ascii="Cambria Math" w:hAnsi="Cambria Math"/>
                <w:color w:val="000000" w:themeColor="text1"/>
              </w:rPr>
              <m:t>4</m:t>
            </m:r>
          </m:e>
          <m:sup>
            <m:r>
              <m:rPr>
                <m:sty m:val="bi"/>
              </m:rPr>
              <w:rPr>
                <w:rFonts w:ascii="Cambria Math" w:hAnsi="Cambria Math"/>
                <w:color w:val="000000" w:themeColor="text1"/>
              </w:rPr>
              <m:t>2</m:t>
            </m:r>
          </m:sup>
        </m:sSup>
      </m:oMath>
      <w:r w:rsidRPr="005073C8">
        <w:rPr>
          <w:color w:val="000000" w:themeColor="text1"/>
        </w:rPr>
        <w:t xml:space="preserve">, which is </w:t>
      </w:r>
      <m:oMath>
        <m:r>
          <m:rPr>
            <m:sty m:val="bi"/>
          </m:rPr>
          <w:rPr>
            <w:rFonts w:ascii="Cambria Math" w:hAnsi="Cambria Math"/>
            <w:color w:val="000000" w:themeColor="text1"/>
          </w:rPr>
          <m:t>16</m:t>
        </m:r>
      </m:oMath>
      <w:r w:rsidRPr="005073C8">
        <w:rPr>
          <w:color w:val="000000" w:themeColor="text1"/>
        </w:rPr>
        <w:t xml:space="preserve">; then, add </w:t>
      </w:r>
      <m:oMath>
        <m:r>
          <m:rPr>
            <m:sty m:val="bi"/>
          </m:rPr>
          <w:rPr>
            <w:rFonts w:ascii="Cambria Math" w:hAnsi="Cambria Math"/>
            <w:color w:val="000000" w:themeColor="text1"/>
          </w:rPr>
          <m:t>3</m:t>
        </m:r>
      </m:oMath>
      <w:r w:rsidRPr="005073C8">
        <w:rPr>
          <w:color w:val="000000" w:themeColor="text1"/>
        </w:rPr>
        <w:t xml:space="preserve">.  The value of the parentheses is </w:t>
      </w:r>
      <m:oMath>
        <m:r>
          <m:rPr>
            <m:sty m:val="bi"/>
          </m:rPr>
          <w:rPr>
            <w:rFonts w:ascii="Cambria Math" w:hAnsi="Cambria Math"/>
            <w:color w:val="000000" w:themeColor="text1"/>
          </w:rPr>
          <m:t>19</m:t>
        </m:r>
      </m:oMath>
      <w:r w:rsidRPr="005073C8">
        <w:rPr>
          <w:color w:val="000000" w:themeColor="text1"/>
        </w:rPr>
        <w:t>.</w:t>
      </w:r>
    </w:p>
    <w:p w14:paraId="74ABF6FA" w14:textId="77777777" w:rsidR="00EF391F" w:rsidRPr="005073C8" w:rsidRDefault="00EF391F" w:rsidP="00EF391F">
      <w:pPr>
        <w:pStyle w:val="ny-lesson-SFinsert-response"/>
        <w:spacing w:before="60" w:after="60"/>
        <w:rPr>
          <w:color w:val="000000" w:themeColor="text1"/>
        </w:rPr>
      </w:pPr>
      <m:oMathPara>
        <m:oMathParaPr>
          <m:jc m:val="left"/>
        </m:oMathParaPr>
        <m:oMath>
          <m:r>
            <m:rPr>
              <m:sty m:val="bi"/>
            </m:rPr>
            <w:rPr>
              <w:rFonts w:ascii="Cambria Math" w:hAnsi="Cambria Math"/>
              <w:color w:val="000000" w:themeColor="text1"/>
            </w:rPr>
            <m:t>2×(3+</m:t>
          </m:r>
          <m:sSup>
            <m:sSupPr>
              <m:ctrlPr>
                <w:rPr>
                  <w:rFonts w:ascii="Cambria Math" w:hAnsi="Cambria Math"/>
                  <w:color w:val="000000" w:themeColor="text1"/>
                </w:rPr>
              </m:ctrlPr>
            </m:sSupPr>
            <m:e>
              <m:r>
                <m:rPr>
                  <m:sty m:val="bi"/>
                </m:rPr>
                <w:rPr>
                  <w:rFonts w:ascii="Cambria Math" w:hAnsi="Cambria Math"/>
                  <w:color w:val="000000" w:themeColor="text1"/>
                </w:rPr>
                <m:t>4</m:t>
              </m:r>
            </m:e>
            <m:sup>
              <m:r>
                <m:rPr>
                  <m:sty m:val="bi"/>
                </m:rPr>
                <w:rPr>
                  <w:rFonts w:ascii="Cambria Math" w:hAnsi="Cambria Math"/>
                  <w:color w:val="000000" w:themeColor="text1"/>
                </w:rPr>
                <m:t>2</m:t>
              </m:r>
            </m:sup>
          </m:sSup>
          <m:r>
            <m:rPr>
              <m:sty m:val="bi"/>
            </m:rPr>
            <w:rPr>
              <w:rFonts w:ascii="Cambria Math" w:hAnsi="Cambria Math"/>
              <w:color w:val="000000" w:themeColor="text1"/>
            </w:rPr>
            <m:t>)</m:t>
          </m:r>
        </m:oMath>
      </m:oMathPara>
    </w:p>
    <w:p w14:paraId="042ECB96" w14:textId="77777777" w:rsidR="00EF391F" w:rsidRPr="005073C8" w:rsidRDefault="00EF391F" w:rsidP="00EF391F">
      <w:pPr>
        <w:pStyle w:val="ny-lesson-SFinsert-response"/>
        <w:spacing w:before="60" w:after="60"/>
        <w:rPr>
          <w:color w:val="000000" w:themeColor="text1"/>
        </w:rPr>
      </w:pPr>
      <m:oMathPara>
        <m:oMathParaPr>
          <m:jc m:val="left"/>
        </m:oMathParaPr>
        <m:oMath>
          <m:r>
            <m:rPr>
              <m:sty m:val="bi"/>
            </m:rPr>
            <w:rPr>
              <w:rFonts w:ascii="Cambria Math" w:hAnsi="Cambria Math"/>
              <w:color w:val="000000" w:themeColor="text1"/>
            </w:rPr>
            <m:t>2×</m:t>
          </m:r>
          <m:d>
            <m:dPr>
              <m:ctrlPr>
                <w:rPr>
                  <w:rFonts w:ascii="Cambria Math" w:hAnsi="Cambria Math"/>
                  <w:color w:val="000000" w:themeColor="text1"/>
                </w:rPr>
              </m:ctrlPr>
            </m:dPr>
            <m:e>
              <m:r>
                <m:rPr>
                  <m:sty m:val="bi"/>
                </m:rPr>
                <w:rPr>
                  <w:rFonts w:ascii="Cambria Math" w:hAnsi="Cambria Math"/>
                  <w:color w:val="000000" w:themeColor="text1"/>
                </w:rPr>
                <m:t>3+16</m:t>
              </m:r>
            </m:e>
          </m:d>
        </m:oMath>
      </m:oMathPara>
    </w:p>
    <w:p w14:paraId="1244E93A" w14:textId="77777777" w:rsidR="00EF391F" w:rsidRPr="005073C8" w:rsidRDefault="00EF391F" w:rsidP="00EF391F">
      <w:pPr>
        <w:pStyle w:val="ny-lesson-SFinsert-response"/>
        <w:spacing w:before="60"/>
        <w:rPr>
          <w:color w:val="000000" w:themeColor="text1"/>
        </w:rPr>
      </w:pPr>
      <m:oMathPara>
        <m:oMathParaPr>
          <m:jc m:val="left"/>
        </m:oMathParaPr>
        <m:oMath>
          <m:r>
            <m:rPr>
              <m:sty m:val="bi"/>
            </m:rPr>
            <w:rPr>
              <w:rFonts w:ascii="Cambria Math" w:hAnsi="Cambria Math"/>
              <w:color w:val="000000" w:themeColor="text1"/>
            </w:rPr>
            <m:t>2×19</m:t>
          </m:r>
        </m:oMath>
      </m:oMathPara>
    </w:p>
    <w:p w14:paraId="78B3FE3B" w14:textId="77777777" w:rsidR="00EF391F" w:rsidRPr="005073C8" w:rsidRDefault="00EF391F" w:rsidP="00EF391F">
      <w:pPr>
        <w:pStyle w:val="ny-lesson-SFinsert-number-list"/>
        <w:numPr>
          <w:ilvl w:val="0"/>
          <w:numId w:val="0"/>
        </w:numPr>
        <w:ind w:left="1224" w:hanging="360"/>
        <w:rPr>
          <w:color w:val="000000" w:themeColor="text1"/>
        </w:rPr>
      </w:pPr>
    </w:p>
    <w:p w14:paraId="2C2D0510" w14:textId="77777777" w:rsidR="00EF391F" w:rsidRPr="005073C8" w:rsidRDefault="00EF391F" w:rsidP="00EF391F">
      <w:pPr>
        <w:pStyle w:val="ny-lesson-SFinsert"/>
        <w:rPr>
          <w:color w:val="000000" w:themeColor="text1"/>
        </w:rPr>
      </w:pPr>
      <w:r w:rsidRPr="005073C8">
        <w:rPr>
          <w:color w:val="000000" w:themeColor="text1"/>
        </w:rPr>
        <w:t>Evaluate the rest of the expression.</w:t>
      </w:r>
    </w:p>
    <w:p w14:paraId="5627F261"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2×19=38</m:t>
          </m:r>
        </m:oMath>
      </m:oMathPara>
    </w:p>
    <w:p w14:paraId="558A5C96" w14:textId="77777777" w:rsidR="00EF391F" w:rsidRPr="005073C8" w:rsidRDefault="00EF391F" w:rsidP="00EF391F">
      <w:pPr>
        <w:pStyle w:val="ny-lesson-SFinsert"/>
        <w:rPr>
          <w:color w:val="000000" w:themeColor="text1"/>
        </w:rPr>
      </w:pPr>
    </w:p>
    <w:p w14:paraId="380ECF2B" w14:textId="77777777" w:rsidR="00EF391F" w:rsidRPr="005073C8" w:rsidRDefault="00EF391F" w:rsidP="00EF391F">
      <w:pPr>
        <w:pStyle w:val="ny-lesson-paragraph"/>
        <w:rPr>
          <w:color w:val="000000" w:themeColor="text1"/>
        </w:rPr>
      </w:pPr>
      <w:r w:rsidRPr="005073C8">
        <w:rPr>
          <w:color w:val="000000" w:themeColor="text1"/>
        </w:rPr>
        <w:t>Place the expression on the board:</w:t>
      </w:r>
    </w:p>
    <w:p w14:paraId="2B2E74F2"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6672" behindDoc="0" locked="0" layoutInCell="1" allowOverlap="1" wp14:anchorId="4EB61CC8" wp14:editId="3B7AFC9F">
                <wp:simplePos x="0" y="0"/>
                <wp:positionH relativeFrom="margin">
                  <wp:align>center</wp:align>
                </wp:positionH>
                <wp:positionV relativeFrom="paragraph">
                  <wp:posOffset>64339</wp:posOffset>
                </wp:positionV>
                <wp:extent cx="5303520" cy="2665378"/>
                <wp:effectExtent l="0" t="0" r="11430" b="20955"/>
                <wp:wrapNone/>
                <wp:docPr id="84" name="Rectangle 84"/>
                <wp:cNvGraphicFramePr/>
                <a:graphic xmlns:a="http://schemas.openxmlformats.org/drawingml/2006/main">
                  <a:graphicData uri="http://schemas.microsoft.com/office/word/2010/wordprocessingShape">
                    <wps:wsp>
                      <wps:cNvSpPr/>
                      <wps:spPr>
                        <a:xfrm>
                          <a:off x="0" y="0"/>
                          <a:ext cx="5303520" cy="2665378"/>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554ED87" id="Rectangle 84" o:spid="_x0000_s1026" style="position:absolute;margin-left:0;margin-top:5.05pt;width:417.6pt;height:209.8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" filled="f" strokecolor="#ae6852" strokeweight="1.15pt">
                <w10:wrap anchorx="margin"/>
              </v:rect>
            </w:pict>
          </mc:Fallback>
        </mc:AlternateContent>
      </w:r>
      <w:r w:rsidRPr="005073C8">
        <w:rPr>
          <w:color w:val="000000" w:themeColor="text1"/>
        </w:rPr>
        <w:br/>
        <w:t>What do you think will happen when the exponent in this expression is outside of the parentheses?</w:t>
      </w:r>
    </w:p>
    <w:p w14:paraId="304936F7" w14:textId="77777777" w:rsidR="00EF391F" w:rsidRPr="005073C8" w:rsidRDefault="00EF391F" w:rsidP="00EF391F">
      <w:pPr>
        <w:pStyle w:val="ny-lesson-SFinsert"/>
        <w:rPr>
          <w:color w:val="000000" w:themeColor="text1"/>
        </w:rPr>
      </w:pPr>
      <m:oMathPara>
        <m:oMath>
          <m:r>
            <m:rPr>
              <m:sty m:val="b"/>
            </m:rPr>
            <w:rPr>
              <w:rFonts w:ascii="Cambria Math" w:hAnsi="Cambria Math"/>
              <w:color w:val="000000" w:themeColor="text1"/>
            </w:rPr>
            <m:t>2×(3+4</m:t>
          </m:r>
          <m:sSup>
            <m:sSupPr>
              <m:ctrlPr>
                <w:rPr>
                  <w:rFonts w:ascii="Cambria Math" w:hAnsi="Cambria Math"/>
                  <w:color w:val="000000" w:themeColor="text1"/>
                </w:rPr>
              </m:ctrlPr>
            </m:sSupPr>
            <m:e>
              <m:r>
                <m:rPr>
                  <m:sty m:val="b"/>
                </m:rPr>
                <w:rPr>
                  <w:rFonts w:ascii="Cambria Math" w:hAnsi="Cambria Math"/>
                  <w:color w:val="000000" w:themeColor="text1"/>
                </w:rPr>
                <m:t>)</m:t>
              </m:r>
            </m:e>
            <m:sup>
              <m:r>
                <m:rPr>
                  <m:sty m:val="b"/>
                </m:rPr>
                <w:rPr>
                  <w:rFonts w:ascii="Cambria Math" w:hAnsi="Cambria Math"/>
                  <w:color w:val="000000" w:themeColor="text1"/>
                </w:rPr>
                <m:t>2</m:t>
              </m:r>
            </m:sup>
          </m:sSup>
        </m:oMath>
      </m:oMathPara>
    </w:p>
    <w:p w14:paraId="03CE6D69" w14:textId="77777777" w:rsidR="00EF391F" w:rsidRPr="005073C8" w:rsidRDefault="00EF391F" w:rsidP="00EF391F">
      <w:pPr>
        <w:pStyle w:val="ny-lesson-SFinsert"/>
        <w:rPr>
          <w:color w:val="000000" w:themeColor="text1"/>
        </w:rPr>
      </w:pPr>
      <w:r w:rsidRPr="005073C8">
        <w:rPr>
          <w:color w:val="000000" w:themeColor="text1"/>
        </w:rPr>
        <w:t xml:space="preserve">Will the answer be the same? </w:t>
      </w:r>
    </w:p>
    <w:p w14:paraId="21481A28" w14:textId="77777777" w:rsidR="00EF391F" w:rsidRPr="005073C8" w:rsidRDefault="00EF391F" w:rsidP="00EF391F">
      <w:pPr>
        <w:pStyle w:val="ny-lesson-SFinsert-response"/>
        <w:rPr>
          <w:color w:val="000000" w:themeColor="text1"/>
        </w:rPr>
      </w:pPr>
      <w:r w:rsidRPr="005073C8">
        <w:rPr>
          <w:color w:val="000000" w:themeColor="text1"/>
        </w:rPr>
        <w:t>Answers will vary.</w:t>
      </w:r>
    </w:p>
    <w:p w14:paraId="66202F2B" w14:textId="77777777" w:rsidR="00EF391F" w:rsidRPr="005073C8" w:rsidRDefault="00EF391F" w:rsidP="00EF391F">
      <w:pPr>
        <w:pStyle w:val="ny-lesson-SFinsert-number-list"/>
        <w:numPr>
          <w:ilvl w:val="0"/>
          <w:numId w:val="0"/>
        </w:numPr>
        <w:ind w:left="1224" w:hanging="360"/>
        <w:rPr>
          <w:color w:val="000000" w:themeColor="text1"/>
        </w:rPr>
      </w:pPr>
    </w:p>
    <w:p w14:paraId="7BBE7F20" w14:textId="77777777" w:rsidR="00EF391F" w:rsidRPr="005073C8" w:rsidRDefault="00EF391F" w:rsidP="00EF391F">
      <w:pPr>
        <w:pStyle w:val="ny-lesson-SFinsert"/>
        <w:rPr>
          <w:color w:val="000000" w:themeColor="text1"/>
        </w:rPr>
      </w:pPr>
      <w:r w:rsidRPr="005073C8">
        <w:rPr>
          <w:color w:val="000000" w:themeColor="text1"/>
        </w:rPr>
        <w:t>Which should we evaluate first?  Evaluate.</w:t>
      </w:r>
    </w:p>
    <w:p w14:paraId="561FEE27" w14:textId="77777777" w:rsidR="00EF391F" w:rsidRPr="005073C8" w:rsidRDefault="00EF391F" w:rsidP="00EF391F">
      <w:pPr>
        <w:pStyle w:val="ny-lesson-SFinsert-response"/>
        <w:rPr>
          <w:color w:val="000000" w:themeColor="text1"/>
        </w:rPr>
      </w:pPr>
      <w:r w:rsidRPr="005073C8">
        <w:rPr>
          <w:color w:val="000000" w:themeColor="text1"/>
        </w:rPr>
        <w:t>Parentheses</w:t>
      </w:r>
    </w:p>
    <w:p w14:paraId="22002E01"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2×(3+4</m:t>
          </m:r>
          <m:sSup>
            <m:sSupPr>
              <m:ctrlPr>
                <w:rPr>
                  <w:rFonts w:ascii="Cambria Math" w:hAnsi="Cambria Math"/>
                  <w:color w:val="000000" w:themeColor="text1"/>
                </w:rPr>
              </m:ctrlPr>
            </m:sSupPr>
            <m:e>
              <m:r>
                <m:rPr>
                  <m:sty m:val="bi"/>
                </m:rPr>
                <w:rPr>
                  <w:rFonts w:ascii="Cambria Math" w:hAnsi="Cambria Math"/>
                  <w:color w:val="000000" w:themeColor="text1"/>
                </w:rPr>
                <m:t>)</m:t>
              </m:r>
            </m:e>
            <m:sup>
              <m:r>
                <m:rPr>
                  <m:sty m:val="bi"/>
                </m:rPr>
                <w:rPr>
                  <w:rFonts w:ascii="Cambria Math" w:hAnsi="Cambria Math"/>
                  <w:color w:val="000000" w:themeColor="text1"/>
                </w:rPr>
                <m:t>2</m:t>
              </m:r>
            </m:sup>
          </m:sSup>
        </m:oMath>
      </m:oMathPara>
    </w:p>
    <w:p w14:paraId="7BF19C0D"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2×(7</m:t>
          </m:r>
          <m:sSup>
            <m:sSupPr>
              <m:ctrlPr>
                <w:rPr>
                  <w:rFonts w:ascii="Cambria Math" w:hAnsi="Cambria Math"/>
                  <w:color w:val="000000" w:themeColor="text1"/>
                </w:rPr>
              </m:ctrlPr>
            </m:sSupPr>
            <m:e>
              <m:r>
                <m:rPr>
                  <m:sty m:val="bi"/>
                </m:rPr>
                <w:rPr>
                  <w:rFonts w:ascii="Cambria Math" w:hAnsi="Cambria Math"/>
                  <w:color w:val="000000" w:themeColor="text1"/>
                </w:rPr>
                <m:t>)</m:t>
              </m:r>
            </m:e>
            <m:sup>
              <m:r>
                <m:rPr>
                  <m:sty m:val="bi"/>
                </m:rPr>
                <w:rPr>
                  <w:rFonts w:ascii="Cambria Math" w:hAnsi="Cambria Math"/>
                  <w:color w:val="000000" w:themeColor="text1"/>
                </w:rPr>
                <m:t>2</m:t>
              </m:r>
            </m:sup>
          </m:sSup>
        </m:oMath>
      </m:oMathPara>
    </w:p>
    <w:p w14:paraId="7EFC87B2" w14:textId="77777777" w:rsidR="00EF391F" w:rsidRPr="005073C8" w:rsidRDefault="00EF391F" w:rsidP="00EF391F">
      <w:pPr>
        <w:pStyle w:val="ny-lesson-SFinsert-number-list"/>
        <w:numPr>
          <w:ilvl w:val="0"/>
          <w:numId w:val="0"/>
        </w:numPr>
        <w:ind w:left="1224" w:hanging="360"/>
        <w:rPr>
          <w:color w:val="000000" w:themeColor="text1"/>
        </w:rPr>
      </w:pPr>
    </w:p>
    <w:p w14:paraId="38EEA3F0" w14:textId="77777777" w:rsidR="00EF391F" w:rsidRPr="005073C8" w:rsidRDefault="00EF391F" w:rsidP="00EF391F">
      <w:pPr>
        <w:pStyle w:val="ny-lesson-SFinsert"/>
        <w:rPr>
          <w:color w:val="000000" w:themeColor="text1"/>
        </w:rPr>
      </w:pPr>
      <w:r w:rsidRPr="005073C8">
        <w:rPr>
          <w:color w:val="000000" w:themeColor="text1"/>
        </w:rPr>
        <w:t>What happened differently here than in our last example?</w:t>
      </w:r>
    </w:p>
    <w:p w14:paraId="3613F3CC" w14:textId="77777777" w:rsidR="00EF391F" w:rsidRPr="005073C8" w:rsidRDefault="00EF391F" w:rsidP="00EF391F">
      <w:pPr>
        <w:pStyle w:val="ny-lesson-SFinsert-response"/>
        <w:rPr>
          <w:color w:val="000000" w:themeColor="text1"/>
        </w:rPr>
      </w:pPr>
      <w:r w:rsidRPr="005073C8">
        <w:rPr>
          <w:color w:val="000000" w:themeColor="text1"/>
        </w:rPr>
        <w:t xml:space="preserve">The </w:t>
      </w:r>
      <m:oMath>
        <m:r>
          <m:rPr>
            <m:sty m:val="bi"/>
          </m:rPr>
          <w:rPr>
            <w:rFonts w:ascii="Cambria Math" w:hAnsi="Cambria Math"/>
            <w:color w:val="000000" w:themeColor="text1"/>
          </w:rPr>
          <m:t>4</m:t>
        </m:r>
      </m:oMath>
      <w:r w:rsidRPr="005073C8">
        <w:rPr>
          <w:color w:val="000000" w:themeColor="text1"/>
        </w:rPr>
        <w:t xml:space="preserve"> was not raised to the second power because it did not have an exponent.  We simply added the values inside the parentheses. </w:t>
      </w:r>
    </w:p>
    <w:p w14:paraId="2A0DEE39" w14:textId="767E8E3A" w:rsidR="00EF391F" w:rsidRPr="005073C8" w:rsidRDefault="00EF391F" w:rsidP="00EF391F">
      <w:pPr>
        <w:pStyle w:val="ny-lesson-SFinsert"/>
        <w:ind w:left="0"/>
        <w:rPr>
          <w:color w:val="000000" w:themeColor="text1"/>
        </w:rPr>
      </w:pPr>
    </w:p>
    <w:p w14:paraId="7023459F" w14:textId="1432DD06" w:rsidR="00EF391F" w:rsidRPr="005073C8" w:rsidRDefault="00EF391F" w:rsidP="00EF391F">
      <w:pPr>
        <w:pStyle w:val="ny-lesson-SFinsert"/>
        <w:ind w:left="0"/>
        <w:rPr>
          <w:color w:val="000000" w:themeColor="text1"/>
        </w:rPr>
      </w:pPr>
    </w:p>
    <w:p w14:paraId="7E55F72F" w14:textId="42F8B545" w:rsidR="00EF391F" w:rsidRPr="005073C8" w:rsidRDefault="00EF391F" w:rsidP="00EF391F">
      <w:pPr>
        <w:pStyle w:val="ny-lesson-SFinsert"/>
        <w:ind w:left="0"/>
        <w:rPr>
          <w:color w:val="000000" w:themeColor="text1"/>
        </w:rPr>
      </w:pPr>
    </w:p>
    <w:p w14:paraId="5A4EE0D2" w14:textId="1F13C071" w:rsidR="00EF391F" w:rsidRPr="005073C8" w:rsidRDefault="00EF391F" w:rsidP="00EF391F">
      <w:pPr>
        <w:pStyle w:val="ny-lesson-SFinsert"/>
        <w:ind w:left="0"/>
        <w:rPr>
          <w:color w:val="000000" w:themeColor="text1"/>
        </w:rPr>
      </w:pPr>
    </w:p>
    <w:p w14:paraId="53CA74F5" w14:textId="18F5C6E7" w:rsidR="00EF391F" w:rsidRPr="005073C8" w:rsidRDefault="00EF391F" w:rsidP="00EF391F">
      <w:pPr>
        <w:pStyle w:val="ny-lesson-SFinsert"/>
        <w:ind w:left="0"/>
        <w:rPr>
          <w:color w:val="000000" w:themeColor="text1"/>
        </w:rPr>
      </w:pPr>
    </w:p>
    <w:p w14:paraId="27DC54FA" w14:textId="4AB4B21E" w:rsidR="00EF391F" w:rsidRPr="005073C8" w:rsidRDefault="00EF391F" w:rsidP="00EF391F">
      <w:pPr>
        <w:pStyle w:val="ny-lesson-SFinsert"/>
        <w:ind w:left="0"/>
        <w:rPr>
          <w:color w:val="000000" w:themeColor="text1"/>
        </w:rPr>
      </w:pPr>
    </w:p>
    <w:p w14:paraId="66A87597" w14:textId="67B4158B" w:rsidR="00EF391F" w:rsidRPr="005073C8" w:rsidRDefault="00EF391F" w:rsidP="00EF391F">
      <w:pPr>
        <w:pStyle w:val="ny-lesson-SFinsert"/>
        <w:ind w:left="0"/>
        <w:rPr>
          <w:color w:val="000000" w:themeColor="text1"/>
        </w:rPr>
      </w:pPr>
    </w:p>
    <w:p w14:paraId="02AB60B9" w14:textId="1E7CDF7C" w:rsidR="00EF391F" w:rsidRPr="005073C8" w:rsidRDefault="0035545F" w:rsidP="00EF391F">
      <w:pPr>
        <w:pStyle w:val="ny-lesson-SFinsert"/>
        <w:ind w:left="0"/>
        <w:rPr>
          <w:color w:val="000000" w:themeColor="text1"/>
        </w:rPr>
      </w:pPr>
      <w:bookmarkStart w:id="0" w:name="_GoBack"/>
      <w:r w:rsidRPr="005073C8">
        <w:rPr>
          <w:noProof/>
          <w:color w:val="000000" w:themeColor="text1"/>
        </w:rPr>
        <w:lastRenderedPageBreak/>
        <mc:AlternateContent>
          <mc:Choice Requires="wps">
            <w:drawing>
              <wp:anchor distT="0" distB="0" distL="114300" distR="114300" simplePos="0" relativeHeight="251667456" behindDoc="0" locked="0" layoutInCell="1" allowOverlap="1" wp14:anchorId="783A430A" wp14:editId="2E589FF8">
                <wp:simplePos x="0" y="0"/>
                <wp:positionH relativeFrom="margin">
                  <wp:posOffset>314325</wp:posOffset>
                </wp:positionH>
                <wp:positionV relativeFrom="paragraph">
                  <wp:posOffset>142875</wp:posOffset>
                </wp:positionV>
                <wp:extent cx="5303520" cy="3990975"/>
                <wp:effectExtent l="0" t="0" r="11430" b="28575"/>
                <wp:wrapNone/>
                <wp:docPr id="88" name="Rectangle 88"/>
                <wp:cNvGraphicFramePr/>
                <a:graphic xmlns:a="http://schemas.openxmlformats.org/drawingml/2006/main">
                  <a:graphicData uri="http://schemas.microsoft.com/office/word/2010/wordprocessingShape">
                    <wps:wsp>
                      <wps:cNvSpPr/>
                      <wps:spPr>
                        <a:xfrm>
                          <a:off x="0" y="0"/>
                          <a:ext cx="5303520" cy="3990975"/>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F2899" id="Rectangle 88" o:spid="_x0000_s1026" style="position:absolute;margin-left:24.75pt;margin-top:11.25pt;width:417.6pt;height:31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" filled="f" strokecolor="#ae6852" strokeweight="1.15pt">
                <w10:wrap anchorx="margin"/>
              </v:rect>
            </w:pict>
          </mc:Fallback>
        </mc:AlternateContent>
      </w:r>
      <w:bookmarkEnd w:id="0"/>
    </w:p>
    <w:p w14:paraId="7378BA0D" w14:textId="1A85EA5E" w:rsidR="00EF391F" w:rsidRPr="005073C8" w:rsidRDefault="00EF391F" w:rsidP="00EF391F">
      <w:pPr>
        <w:pStyle w:val="ny-lesson-SFinsert"/>
        <w:rPr>
          <w:color w:val="000000" w:themeColor="text1"/>
        </w:rPr>
      </w:pPr>
      <w:r w:rsidRPr="005073C8">
        <w:rPr>
          <w:color w:val="000000" w:themeColor="text1"/>
        </w:rPr>
        <w:t xml:space="preserve">What should our next step be? </w:t>
      </w:r>
    </w:p>
    <w:p w14:paraId="79868A9E" w14:textId="77777777" w:rsidR="00EF391F" w:rsidRPr="005073C8" w:rsidRDefault="00EF391F" w:rsidP="00EF391F">
      <w:pPr>
        <w:pStyle w:val="ny-lesson-SFinsert-response"/>
        <w:rPr>
          <w:color w:val="000000" w:themeColor="text1"/>
        </w:rPr>
      </w:pPr>
      <w:r w:rsidRPr="005073C8">
        <w:rPr>
          <w:color w:val="000000" w:themeColor="text1"/>
        </w:rPr>
        <w:t xml:space="preserve">We need to evaluate the exponent next.  </w:t>
      </w:r>
    </w:p>
    <w:p w14:paraId="3980C004" w14:textId="77777777" w:rsidR="00EF391F" w:rsidRPr="005073C8" w:rsidRDefault="0035545F" w:rsidP="00EF391F">
      <w:pPr>
        <w:pStyle w:val="ny-lesson-SFinsert-response"/>
        <w:rPr>
          <w:color w:val="000000" w:themeColor="text1"/>
        </w:rPr>
      </w:pPr>
      <m:oMathPara>
        <m:oMathParaPr>
          <m:jc m:val="left"/>
        </m:oMathParaPr>
        <m:oMath>
          <m:sSup>
            <m:sSupPr>
              <m:ctrlPr>
                <w:rPr>
                  <w:rFonts w:ascii="Cambria Math" w:hAnsi="Cambria Math"/>
                  <w:color w:val="000000" w:themeColor="text1"/>
                </w:rPr>
              </m:ctrlPr>
            </m:sSupPr>
            <m:e>
              <m:r>
                <m:rPr>
                  <m:sty m:val="bi"/>
                </m:rPr>
                <w:rPr>
                  <w:rFonts w:ascii="Cambria Math" w:hAnsi="Cambria Math"/>
                  <w:color w:val="000000" w:themeColor="text1"/>
                </w:rPr>
                <m:t>7</m:t>
              </m:r>
            </m:e>
            <m:sup>
              <m:r>
                <m:rPr>
                  <m:sty m:val="bi"/>
                </m:rPr>
                <w:rPr>
                  <w:rFonts w:ascii="Cambria Math" w:hAnsi="Cambria Math"/>
                  <w:color w:val="000000" w:themeColor="text1"/>
                </w:rPr>
                <m:t>2</m:t>
              </m:r>
            </m:sup>
          </m:sSup>
          <m:r>
            <m:rPr>
              <m:sty m:val="bi"/>
            </m:rPr>
            <w:rPr>
              <w:rFonts w:ascii="Cambria Math" w:hAnsi="Cambria Math"/>
              <w:color w:val="000000" w:themeColor="text1"/>
            </w:rPr>
            <m:t>=7×7=49</m:t>
          </m:r>
        </m:oMath>
      </m:oMathPara>
    </w:p>
    <w:p w14:paraId="1B533398" w14:textId="77777777" w:rsidR="00EF391F" w:rsidRPr="005073C8" w:rsidRDefault="00EF391F" w:rsidP="00EF391F">
      <w:pPr>
        <w:pStyle w:val="ny-lesson-SFinsert-number-list"/>
        <w:numPr>
          <w:ilvl w:val="0"/>
          <w:numId w:val="0"/>
        </w:numPr>
        <w:ind w:left="1224" w:hanging="360"/>
        <w:rPr>
          <w:color w:val="000000" w:themeColor="text1"/>
        </w:rPr>
      </w:pPr>
    </w:p>
    <w:p w14:paraId="61EF1566" w14:textId="77777777" w:rsidR="00EF391F" w:rsidRPr="005073C8" w:rsidRDefault="00EF391F" w:rsidP="00EF391F">
      <w:pPr>
        <w:pStyle w:val="ny-lesson-SFinsert"/>
        <w:rPr>
          <w:color w:val="000000" w:themeColor="text1"/>
        </w:rPr>
      </w:pPr>
      <w:r w:rsidRPr="005073C8">
        <w:rPr>
          <w:color w:val="000000" w:themeColor="text1"/>
        </w:rPr>
        <w:t>Evaluate to find the final answer.</w:t>
      </w:r>
    </w:p>
    <w:p w14:paraId="2C14D953"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2×49</m:t>
          </m:r>
        </m:oMath>
      </m:oMathPara>
    </w:p>
    <w:p w14:paraId="36E214E0" w14:textId="77777777" w:rsidR="00EF391F" w:rsidRPr="005073C8" w:rsidRDefault="00EF391F" w:rsidP="00EF391F">
      <w:pPr>
        <w:pStyle w:val="ny-lesson-SFinsert-response"/>
        <w:rPr>
          <w:color w:val="000000" w:themeColor="text1"/>
        </w:rPr>
      </w:pPr>
      <m:oMathPara>
        <m:oMathParaPr>
          <m:jc m:val="left"/>
        </m:oMathParaPr>
        <m:oMath>
          <m:r>
            <m:rPr>
              <m:sty m:val="bi"/>
            </m:rPr>
            <w:rPr>
              <w:rFonts w:ascii="Cambria Math" w:hAnsi="Cambria Math"/>
              <w:color w:val="000000" w:themeColor="text1"/>
            </w:rPr>
            <m:t>98</m:t>
          </m:r>
        </m:oMath>
      </m:oMathPara>
    </w:p>
    <w:p w14:paraId="1A47B968" w14:textId="77777777" w:rsidR="00EF391F" w:rsidRPr="005073C8" w:rsidRDefault="00EF391F" w:rsidP="00EF391F">
      <w:pPr>
        <w:pStyle w:val="ny-lesson-SFinsert-number-list"/>
        <w:numPr>
          <w:ilvl w:val="0"/>
          <w:numId w:val="0"/>
        </w:numPr>
        <w:ind w:left="1224" w:hanging="360"/>
        <w:rPr>
          <w:color w:val="000000" w:themeColor="text1"/>
        </w:rPr>
      </w:pPr>
    </w:p>
    <w:p w14:paraId="4CA09110" w14:textId="77777777" w:rsidR="00EF391F" w:rsidRPr="005073C8" w:rsidRDefault="00EF391F" w:rsidP="00EF391F">
      <w:pPr>
        <w:pStyle w:val="ny-lesson-SFinsert"/>
        <w:rPr>
          <w:color w:val="000000" w:themeColor="text1"/>
        </w:rPr>
      </w:pPr>
      <w:r w:rsidRPr="005073C8">
        <w:rPr>
          <w:color w:val="000000" w:themeColor="text1"/>
        </w:rPr>
        <w:t>What do you notice about the two answers?</w:t>
      </w:r>
    </w:p>
    <w:p w14:paraId="46E9FB30" w14:textId="77777777" w:rsidR="00EF391F" w:rsidRPr="005073C8" w:rsidRDefault="00EF391F" w:rsidP="00EF391F">
      <w:pPr>
        <w:pStyle w:val="ny-lesson-SFinsert-response"/>
        <w:rPr>
          <w:color w:val="000000" w:themeColor="text1"/>
        </w:rPr>
      </w:pPr>
      <w:r w:rsidRPr="005073C8">
        <w:rPr>
          <w:color w:val="000000" w:themeColor="text1"/>
        </w:rPr>
        <w:t xml:space="preserve">The final answers were not the same. </w:t>
      </w:r>
    </w:p>
    <w:p w14:paraId="19563B41" w14:textId="77777777" w:rsidR="00EF391F" w:rsidRPr="005073C8" w:rsidRDefault="00EF391F" w:rsidP="00EF391F">
      <w:pPr>
        <w:pStyle w:val="ny-lesson-SFinsert-number-list"/>
        <w:numPr>
          <w:ilvl w:val="0"/>
          <w:numId w:val="0"/>
        </w:numPr>
        <w:ind w:left="1224" w:hanging="360"/>
        <w:rPr>
          <w:color w:val="000000" w:themeColor="text1"/>
        </w:rPr>
      </w:pPr>
    </w:p>
    <w:p w14:paraId="1C2BE5C9" w14:textId="77777777" w:rsidR="00EF391F" w:rsidRPr="005073C8" w:rsidRDefault="00EF391F" w:rsidP="00EF391F">
      <w:pPr>
        <w:pStyle w:val="ny-lesson-SFinsert"/>
        <w:rPr>
          <w:color w:val="000000" w:themeColor="text1"/>
        </w:rPr>
      </w:pPr>
      <w:r w:rsidRPr="005073C8">
        <w:rPr>
          <w:color w:val="000000" w:themeColor="text1"/>
        </w:rPr>
        <w:t>What was different between the two expressions?</w:t>
      </w:r>
    </w:p>
    <w:p w14:paraId="5B1B1A32" w14:textId="77777777" w:rsidR="00EF391F" w:rsidRPr="005073C8" w:rsidRDefault="00EF391F" w:rsidP="00EF391F">
      <w:pPr>
        <w:pStyle w:val="ny-lesson-SFinsert-response"/>
        <w:rPr>
          <w:color w:val="000000" w:themeColor="text1"/>
        </w:rPr>
      </w:pPr>
      <w:r w:rsidRPr="005073C8">
        <w:rPr>
          <w:color w:val="000000" w:themeColor="text1"/>
        </w:rPr>
        <w:t xml:space="preserve">Answers may vary.  In the first problem, a value inside the parentheses had an exponent, and that value was evaluated first because it was inside of the parentheses.  In the second problem, the exponent was outside of the parentheses, which made us evaluate what was in the parentheses first; then, we raised that value to the power of the exponent. </w:t>
      </w:r>
    </w:p>
    <w:p w14:paraId="39C8E9A0" w14:textId="77777777" w:rsidR="00EF391F" w:rsidRPr="005073C8" w:rsidRDefault="00EF391F" w:rsidP="00EF391F">
      <w:pPr>
        <w:pStyle w:val="ny-lesson-SFinsert-number-list"/>
        <w:numPr>
          <w:ilvl w:val="0"/>
          <w:numId w:val="0"/>
        </w:numPr>
        <w:ind w:left="1224" w:hanging="360"/>
        <w:rPr>
          <w:color w:val="000000" w:themeColor="text1"/>
        </w:rPr>
      </w:pPr>
    </w:p>
    <w:p w14:paraId="6BB76375" w14:textId="77777777" w:rsidR="00EF391F" w:rsidRPr="005073C8" w:rsidRDefault="00EF391F" w:rsidP="00EF391F">
      <w:pPr>
        <w:pStyle w:val="ny-lesson-SFinsert"/>
        <w:rPr>
          <w:color w:val="000000" w:themeColor="text1"/>
        </w:rPr>
      </w:pPr>
      <w:r w:rsidRPr="005073C8">
        <w:rPr>
          <w:color w:val="000000" w:themeColor="text1"/>
        </w:rPr>
        <w:t>What conclusions can you draw about evaluating expressions with parentheses and exponents?</w:t>
      </w:r>
    </w:p>
    <w:p w14:paraId="756F7284" w14:textId="77777777" w:rsidR="00EF391F" w:rsidRPr="005073C8" w:rsidRDefault="00EF391F" w:rsidP="00EF391F">
      <w:pPr>
        <w:pStyle w:val="ny-lesson-SFinsert-response"/>
        <w:rPr>
          <w:color w:val="000000" w:themeColor="text1"/>
        </w:rPr>
      </w:pPr>
      <w:r w:rsidRPr="005073C8">
        <w:rPr>
          <w:color w:val="000000" w:themeColor="text1"/>
        </w:rPr>
        <w:t xml:space="preserve">Answers may vary.  Regardless of the location of the exponent in the expression, evaluate the parentheses first.  Sometimes there will be values with exponents inside the parentheses.  If the exponent is outside the parentheses, evaluate the parentheses first, and then evaluate to the power of the exponent.  </w:t>
      </w:r>
    </w:p>
    <w:p w14:paraId="4F892B43" w14:textId="77777777" w:rsidR="00EF391F" w:rsidRPr="005073C8" w:rsidRDefault="00EF391F" w:rsidP="00EF391F">
      <w:pPr>
        <w:pStyle w:val="ny-lesson-SFinsert"/>
        <w:rPr>
          <w:color w:val="000000" w:themeColor="text1"/>
        </w:rPr>
      </w:pPr>
    </w:p>
    <w:p w14:paraId="5C4D862D" w14:textId="77777777" w:rsidR="00EF391F" w:rsidRPr="005073C8" w:rsidRDefault="00EF391F" w:rsidP="00EF391F">
      <w:pPr>
        <w:pStyle w:val="ny-lesson-bullet"/>
        <w:rPr>
          <w:rFonts w:ascii="Calibri Bold" w:hAnsi="Calibri Bold"/>
          <w:color w:val="000000" w:themeColor="text1"/>
          <w:sz w:val="22"/>
        </w:rPr>
      </w:pPr>
      <w:r w:rsidRPr="005073C8">
        <w:rPr>
          <w:color w:val="000000" w:themeColor="text1"/>
        </w:rPr>
        <w:t>Try Exercises 8 and 9.</w:t>
      </w:r>
    </w:p>
    <w:p w14:paraId="25214836"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2576" behindDoc="0" locked="0" layoutInCell="1" allowOverlap="1" wp14:anchorId="7AA09702" wp14:editId="7DCE253A">
                <wp:simplePos x="0" y="0"/>
                <wp:positionH relativeFrom="margin">
                  <wp:align>center</wp:align>
                </wp:positionH>
                <wp:positionV relativeFrom="paragraph">
                  <wp:posOffset>103289</wp:posOffset>
                </wp:positionV>
                <wp:extent cx="5303520" cy="2080044"/>
                <wp:effectExtent l="0" t="0" r="11430" b="15875"/>
                <wp:wrapNone/>
                <wp:docPr id="77" name="Rectangle 77"/>
                <wp:cNvGraphicFramePr/>
                <a:graphic xmlns:a="http://schemas.openxmlformats.org/drawingml/2006/main">
                  <a:graphicData uri="http://schemas.microsoft.com/office/word/2010/wordprocessingShape">
                    <wps:wsp>
                      <wps:cNvSpPr/>
                      <wps:spPr>
                        <a:xfrm>
                          <a:off x="0" y="0"/>
                          <a:ext cx="5303520" cy="2080044"/>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0605A80" id="Rectangle 77" o:spid="_x0000_s1026" style="position:absolute;margin-left:0;margin-top:8.15pt;width:417.6pt;height:163.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" filled="f" strokecolor="#ae6852" strokeweight="1.15pt">
                <w10:wrap anchorx="margin"/>
              </v:rect>
            </w:pict>
          </mc:Fallback>
        </mc:AlternateContent>
      </w:r>
      <w:r w:rsidRPr="005073C8">
        <w:rPr>
          <w:color w:val="000000" w:themeColor="text1"/>
        </w:rPr>
        <w:br/>
        <w:t>Exercises 8–9</w:t>
      </w:r>
    </w:p>
    <w:p w14:paraId="08DC0D9F"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7+</m:t>
        </m:r>
        <m:d>
          <m:dPr>
            <m:ctrlPr>
              <w:rPr>
                <w:rFonts w:ascii="Cambria Math" w:hAnsi="Cambria Math"/>
                <w:color w:val="000000" w:themeColor="text1"/>
              </w:rPr>
            </m:ctrlPr>
          </m:dPr>
          <m:e>
            <m:r>
              <m:rPr>
                <m:sty m:val="b"/>
              </m:rPr>
              <w:rPr>
                <w:rFonts w:ascii="Cambria Math" w:hAnsi="Cambria Math"/>
                <w:color w:val="000000" w:themeColor="text1"/>
              </w:rPr>
              <m:t>12-</m:t>
            </m:r>
            <m:sSup>
              <m:sSupPr>
                <m:ctrlPr>
                  <w:rPr>
                    <w:rFonts w:ascii="Cambria Math" w:hAnsi="Cambria Math"/>
                    <w:color w:val="000000" w:themeColor="text1"/>
                  </w:rPr>
                </m:ctrlPr>
              </m:sSupPr>
              <m:e>
                <m:r>
                  <m:rPr>
                    <m:sty m:val="bi"/>
                  </m:rPr>
                  <w:rPr>
                    <w:rFonts w:ascii="Cambria Math" w:hAnsi="Cambria Math"/>
                    <w:color w:val="000000" w:themeColor="text1"/>
                  </w:rPr>
                  <m:t>3</m:t>
                </m:r>
              </m:e>
              <m:sup>
                <m:r>
                  <m:rPr>
                    <m:sty m:val="bi"/>
                  </m:rPr>
                  <w:rPr>
                    <w:rFonts w:ascii="Cambria Math" w:hAnsi="Cambria Math"/>
                    <w:color w:val="000000" w:themeColor="text1"/>
                  </w:rPr>
                  <m:t>2</m:t>
                </m:r>
              </m:sup>
            </m:sSup>
          </m:e>
        </m:d>
      </m:oMath>
      <w:r w:rsidRPr="005073C8">
        <w:rPr>
          <w:color w:val="000000" w:themeColor="text1"/>
        </w:rPr>
        <w:t xml:space="preserve"> </w:t>
      </w:r>
    </w:p>
    <w:p w14:paraId="7D03439B"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7+(12-9)</m:t>
          </m:r>
        </m:oMath>
      </m:oMathPara>
    </w:p>
    <w:p w14:paraId="01459004"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7+3</m:t>
          </m:r>
        </m:oMath>
      </m:oMathPara>
    </w:p>
    <w:p w14:paraId="64B2A2EC"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10</m:t>
          </m:r>
        </m:oMath>
      </m:oMathPara>
    </w:p>
    <w:p w14:paraId="34211DCA" w14:textId="77777777" w:rsidR="00EF391F" w:rsidRPr="005073C8" w:rsidRDefault="00EF391F" w:rsidP="00EF391F">
      <w:pPr>
        <w:pStyle w:val="ny-lesson-SFinsert-number-list"/>
        <w:numPr>
          <w:ilvl w:val="0"/>
          <w:numId w:val="0"/>
        </w:numPr>
        <w:ind w:left="1224"/>
        <w:rPr>
          <w:color w:val="000000" w:themeColor="text1"/>
        </w:rPr>
      </w:pPr>
    </w:p>
    <w:p w14:paraId="75809C75" w14:textId="77777777" w:rsidR="00EF391F" w:rsidRPr="005073C8" w:rsidRDefault="00EF391F" w:rsidP="00EF391F">
      <w:pPr>
        <w:pStyle w:val="ny-lesson-SFinsert-number-list"/>
        <w:numPr>
          <w:ilvl w:val="0"/>
          <w:numId w:val="11"/>
        </w:numPr>
        <w:rPr>
          <w:color w:val="000000" w:themeColor="text1"/>
        </w:rPr>
      </w:pPr>
      <m:oMath>
        <m:r>
          <m:rPr>
            <m:sty m:val="b"/>
          </m:rPr>
          <w:rPr>
            <w:rFonts w:ascii="Cambria Math" w:hAnsi="Cambria Math"/>
            <w:color w:val="000000" w:themeColor="text1"/>
          </w:rPr>
          <m:t>7+(12-3</m:t>
        </m:r>
        <m:sSup>
          <m:sSupPr>
            <m:ctrlPr>
              <w:rPr>
                <w:rFonts w:ascii="Cambria Math" w:hAnsi="Cambria Math"/>
                <w:color w:val="000000" w:themeColor="text1"/>
              </w:rPr>
            </m:ctrlPr>
          </m:sSupPr>
          <m:e>
            <m:r>
              <m:rPr>
                <m:sty m:val="bi"/>
              </m:rPr>
              <w:rPr>
                <w:rFonts w:ascii="Cambria Math" w:hAnsi="Cambria Math"/>
                <w:color w:val="000000" w:themeColor="text1"/>
              </w:rPr>
              <m:t>)</m:t>
            </m:r>
          </m:e>
          <m:sup>
            <m:r>
              <m:rPr>
                <m:sty m:val="bi"/>
              </m:rPr>
              <w:rPr>
                <w:rFonts w:ascii="Cambria Math" w:hAnsi="Cambria Math"/>
                <w:color w:val="000000" w:themeColor="text1"/>
              </w:rPr>
              <m:t>2</m:t>
            </m:r>
          </m:sup>
        </m:sSup>
      </m:oMath>
      <w:r w:rsidRPr="005073C8">
        <w:rPr>
          <w:color w:val="000000" w:themeColor="text1"/>
        </w:rPr>
        <w:t xml:space="preserve">  </w:t>
      </w:r>
    </w:p>
    <w:p w14:paraId="61FF18AE"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7+</m:t>
          </m:r>
          <m:sSup>
            <m:sSupPr>
              <m:ctrlPr>
                <w:rPr>
                  <w:rFonts w:ascii="Cambria Math" w:hAnsi="Cambria Math"/>
                  <w:color w:val="000000" w:themeColor="text1"/>
                </w:rPr>
              </m:ctrlPr>
            </m:sSupPr>
            <m:e>
              <m:r>
                <m:rPr>
                  <m:sty m:val="bi"/>
                </m:rPr>
                <w:rPr>
                  <w:rFonts w:ascii="Cambria Math" w:hAnsi="Cambria Math"/>
                  <w:color w:val="000000" w:themeColor="text1"/>
                </w:rPr>
                <m:t>9</m:t>
              </m:r>
            </m:e>
            <m:sup>
              <m:r>
                <m:rPr>
                  <m:sty m:val="bi"/>
                </m:rPr>
                <w:rPr>
                  <w:rFonts w:ascii="Cambria Math" w:hAnsi="Cambria Math"/>
                  <w:color w:val="000000" w:themeColor="text1"/>
                </w:rPr>
                <m:t>2</m:t>
              </m:r>
            </m:sup>
          </m:sSup>
        </m:oMath>
      </m:oMathPara>
    </w:p>
    <w:p w14:paraId="1262C5DF"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7+81</m:t>
          </m:r>
        </m:oMath>
      </m:oMathPara>
    </w:p>
    <w:p w14:paraId="724DBCBF"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88</m:t>
          </m:r>
        </m:oMath>
      </m:oMathPara>
    </w:p>
    <w:p w14:paraId="2B4EE931" w14:textId="77777777" w:rsidR="00EF391F" w:rsidRPr="005073C8" w:rsidRDefault="00EF391F" w:rsidP="00EF391F">
      <w:pPr>
        <w:pStyle w:val="ny-lesson-SFinsert"/>
        <w:rPr>
          <w:color w:val="000000" w:themeColor="text1"/>
        </w:rPr>
      </w:pPr>
    </w:p>
    <w:p w14:paraId="0D54D5BE" w14:textId="77777777" w:rsidR="00EF391F" w:rsidRPr="005073C8" w:rsidRDefault="00EF391F" w:rsidP="00EF391F">
      <w:pPr>
        <w:rPr>
          <w:rFonts w:ascii="Calibri Bold" w:eastAsia="Myriad Pro" w:hAnsi="Calibri Bold" w:cs="Myriad Pro"/>
          <w:b/>
          <w:color w:val="000000" w:themeColor="text1"/>
        </w:rPr>
      </w:pPr>
      <w:r w:rsidRPr="005073C8">
        <w:rPr>
          <w:color w:val="000000" w:themeColor="text1"/>
        </w:rPr>
        <w:br w:type="page"/>
      </w:r>
    </w:p>
    <w:p w14:paraId="0A98A4CE" w14:textId="77777777" w:rsidR="00EF391F" w:rsidRPr="005073C8" w:rsidRDefault="00EF391F" w:rsidP="00EF391F">
      <w:pPr>
        <w:pStyle w:val="ny-lesson-hdr-1"/>
        <w:rPr>
          <w:color w:val="000000" w:themeColor="text1"/>
        </w:rPr>
      </w:pPr>
      <w:proofErr w:type="gramStart"/>
      <w:r w:rsidRPr="005073C8">
        <w:rPr>
          <w:color w:val="000000" w:themeColor="text1"/>
        </w:rPr>
        <w:lastRenderedPageBreak/>
        <w:t>Closing  (</w:t>
      </w:r>
      <w:proofErr w:type="gramEnd"/>
      <w:r w:rsidRPr="005073C8">
        <w:rPr>
          <w:color w:val="000000" w:themeColor="text1"/>
        </w:rPr>
        <w:t xml:space="preserve">5 minutes)  </w:t>
      </w:r>
    </w:p>
    <w:p w14:paraId="1CF730F4" w14:textId="77777777" w:rsidR="00EF391F" w:rsidRPr="005073C8" w:rsidRDefault="00EF391F" w:rsidP="00EF391F">
      <w:pPr>
        <w:pStyle w:val="ny-lesson-bullet"/>
        <w:numPr>
          <w:ilvl w:val="0"/>
          <w:numId w:val="3"/>
        </w:numPr>
        <w:ind w:left="806" w:hanging="403"/>
        <w:rPr>
          <w:color w:val="000000" w:themeColor="text1"/>
        </w:rPr>
      </w:pPr>
      <w:r w:rsidRPr="005073C8">
        <w:rPr>
          <w:color w:val="000000" w:themeColor="text1"/>
        </w:rPr>
        <w:t>When we evaluate expressions, we use one set of rules so that everyone arrives at the same correct answer.  Grouping symbols, like parentheses, tell us to evaluate whatever is inside them before moving on.  These rules are based on doing the most powerful operations first (exponents), then the less powerful ones (multiplication and division, going from left to right), and finally, the least powerful ones last (addition and subtraction, going from left to right).</w:t>
      </w:r>
    </w:p>
    <w:p w14:paraId="521DCA5F" w14:textId="77777777" w:rsidR="00EF391F" w:rsidRPr="005073C8" w:rsidRDefault="00EF391F" w:rsidP="00EF391F">
      <w:pPr>
        <w:pStyle w:val="ny-lesson-paragraph"/>
        <w:rPr>
          <w:color w:val="000000" w:themeColor="text1"/>
        </w:rPr>
      </w:pPr>
      <w:r w:rsidRPr="005073C8">
        <w:rPr>
          <w:noProof/>
          <w:color w:val="000000" w:themeColor="text1"/>
        </w:rPr>
        <mc:AlternateContent>
          <mc:Choice Requires="wps">
            <w:drawing>
              <wp:anchor distT="0" distB="0" distL="114300" distR="114300" simplePos="0" relativeHeight="251660288" behindDoc="0" locked="0" layoutInCell="1" allowOverlap="1" wp14:anchorId="68772BDC" wp14:editId="3EDA98A0">
                <wp:simplePos x="0" y="0"/>
                <wp:positionH relativeFrom="margin">
                  <wp:align>center</wp:align>
                </wp:positionH>
                <wp:positionV relativeFrom="paragraph">
                  <wp:posOffset>303691</wp:posOffset>
                </wp:positionV>
                <wp:extent cx="5303520" cy="2057400"/>
                <wp:effectExtent l="0" t="0" r="11430" b="19050"/>
                <wp:wrapNone/>
                <wp:docPr id="78" name="Rectangle 78"/>
                <wp:cNvGraphicFramePr/>
                <a:graphic xmlns:a="http://schemas.openxmlformats.org/drawingml/2006/main">
                  <a:graphicData uri="http://schemas.microsoft.com/office/word/2010/wordprocessingShape">
                    <wps:wsp>
                      <wps:cNvSpPr/>
                      <wps:spPr>
                        <a:xfrm>
                          <a:off x="0" y="0"/>
                          <a:ext cx="5303520" cy="2057400"/>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83113C5" id="Rectangle 78" o:spid="_x0000_s1026" style="position:absolute;margin-left:0;margin-top:23.9pt;width:417.6pt;height:16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" filled="f" strokecolor="#ae6852" strokeweight="1.15pt">
                <w10:wrap anchorx="margin"/>
              </v:rect>
            </w:pict>
          </mc:Fallback>
        </mc:AlternateContent>
      </w:r>
    </w:p>
    <w:p w14:paraId="5BE96E29" w14:textId="77777777" w:rsidR="00EF391F" w:rsidRPr="005073C8" w:rsidRDefault="00EF391F" w:rsidP="00EF391F">
      <w:pPr>
        <w:pStyle w:val="ny-lesson-paragraph"/>
        <w:rPr>
          <w:color w:val="000000" w:themeColor="text1"/>
        </w:rPr>
      </w:pPr>
      <w:r w:rsidRPr="005073C8">
        <w:rPr>
          <w:noProof/>
          <w:color w:val="000000" w:themeColor="text1"/>
        </w:rPr>
        <mc:AlternateContent>
          <mc:Choice Requires="wps">
            <w:drawing>
              <wp:anchor distT="0" distB="0" distL="114300" distR="114300" simplePos="0" relativeHeight="251659264" behindDoc="0" locked="0" layoutInCell="1" allowOverlap="1" wp14:anchorId="631DF5B5" wp14:editId="0F681AD1">
                <wp:simplePos x="0" y="0"/>
                <wp:positionH relativeFrom="margin">
                  <wp:align>center</wp:align>
                </wp:positionH>
                <wp:positionV relativeFrom="margin">
                  <wp:posOffset>1487170</wp:posOffset>
                </wp:positionV>
                <wp:extent cx="5120640" cy="1874520"/>
                <wp:effectExtent l="19050" t="19050" r="22860" b="11430"/>
                <wp:wrapTopAndBottom/>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874520"/>
                        </a:xfrm>
                        <a:prstGeom prst="rect">
                          <a:avLst/>
                        </a:prstGeom>
                        <a:solidFill>
                          <a:srgbClr val="FFFFFF"/>
                        </a:solidFill>
                        <a:ln w="38100" cmpd="dbl">
                          <a:solidFill>
                            <a:srgbClr val="00789C"/>
                          </a:solidFill>
                          <a:miter lim="800000"/>
                          <a:headEnd/>
                          <a:tailEnd/>
                        </a:ln>
                        <a:extLst>
                          <a:ext uri="{FAA26D3D-D897-4be2-8F04-BA451C77F1D7}">
                            <ma14:placeholder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3CC2A5" w14:textId="77777777" w:rsidR="00EF391F" w:rsidRPr="000C2BF3" w:rsidRDefault="00EF391F" w:rsidP="00EF391F">
                            <w:pPr>
                              <w:pStyle w:val="ny-lesson-summary"/>
                              <w:rPr>
                                <w:rStyle w:val="ny-chart-sq-grey"/>
                                <w:sz w:val="18"/>
                                <w:szCs w:val="20"/>
                              </w:rPr>
                            </w:pPr>
                            <w:r w:rsidRPr="000C2BF3">
                              <w:rPr>
                                <w:rStyle w:val="ny-chart-sq-grey"/>
                                <w:sz w:val="18"/>
                                <w:szCs w:val="20"/>
                              </w:rPr>
                              <w:t xml:space="preserve">Lesson Summary </w:t>
                            </w:r>
                          </w:p>
                          <w:p w14:paraId="15043199" w14:textId="77777777" w:rsidR="00EF391F" w:rsidRPr="000777CF" w:rsidRDefault="00EF391F" w:rsidP="00EF391F">
                            <w:pPr>
                              <w:pStyle w:val="ny-lesson-SFinsert"/>
                              <w:ind w:left="0" w:right="0"/>
                            </w:pPr>
                            <w:r w:rsidRPr="00782949">
                              <w:rPr>
                                <w:rFonts w:ascii="Calibri Bold" w:hAnsi="Calibri Bold"/>
                                <w:smallCaps/>
                              </w:rPr>
                              <w:t>Numerical expression</w:t>
                            </w:r>
                            <w:r>
                              <w:t>:</w:t>
                            </w:r>
                            <w:r w:rsidRPr="000777CF">
                              <w:t xml:space="preserve">  A </w:t>
                            </w:r>
                            <w:r w:rsidRPr="000777CF">
                              <w:rPr>
                                <w:i/>
                              </w:rPr>
                              <w:t>numerical expression</w:t>
                            </w:r>
                            <w:r w:rsidRPr="000777CF">
                              <w:t xml:space="preserve"> is a number, or it is any combination of sums, differences, products</w:t>
                            </w:r>
                            <w:r>
                              <w:t>,</w:t>
                            </w:r>
                            <w:r w:rsidRPr="000777CF">
                              <w:t xml:space="preserve"> or divisions of numbers that evaluates to a number. </w:t>
                            </w:r>
                          </w:p>
                          <w:p w14:paraId="5CEF8595" w14:textId="77777777" w:rsidR="00EF391F" w:rsidRPr="000777CF" w:rsidRDefault="00EF391F" w:rsidP="00EF391F">
                            <w:pPr>
                              <w:pStyle w:val="ny-lesson-SFinsert"/>
                              <w:ind w:left="0" w:right="0"/>
                            </w:pPr>
                            <w:r w:rsidRPr="000777CF">
                              <w:t>Statements like “</w:t>
                            </w:r>
                            <m:oMath>
                              <m:r>
                                <m:rPr>
                                  <m:sty m:val="bi"/>
                                </m:rPr>
                                <w:rPr>
                                  <w:rFonts w:ascii="Cambria Math" w:hAnsi="Cambria Math"/>
                                </w:rPr>
                                <m:t>3+</m:t>
                              </m:r>
                            </m:oMath>
                            <w:r w:rsidRPr="000777CF">
                              <w:t>” or “</w:t>
                            </w:r>
                            <m:oMath>
                              <m:r>
                                <m:rPr>
                                  <m:sty m:val="bi"/>
                                </m:rPr>
                                <w:rPr>
                                  <w:rFonts w:ascii="Cambria Math" w:hAnsi="Cambria Math"/>
                                </w:rPr>
                                <m:t>3÷0</m:t>
                              </m:r>
                            </m:oMath>
                            <w:r w:rsidRPr="000777CF">
                              <w:t xml:space="preserve">” are not numerical expressions because neither represents a point on the number line.  Note: </w:t>
                            </w:r>
                            <w:r>
                              <w:t xml:space="preserve"> R</w:t>
                            </w:r>
                            <w:r w:rsidRPr="000777CF">
                              <w:t>aising numbers to whole number powers are considered numerical expressions as well since the operation is just an abbreviated form of multiplication</w:t>
                            </w:r>
                            <w:r>
                              <w:t>, e.g.,</w:t>
                            </w:r>
                            <w:r w:rsidRPr="000777CF">
                              <w:t xml:space="preserve"> </w:t>
                            </w:r>
                            <m:oMath>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3</m:t>
                                  </m:r>
                                </m:sup>
                              </m:sSup>
                              <m:r>
                                <m:rPr>
                                  <m:sty m:val="bi"/>
                                </m:rPr>
                                <w:rPr>
                                  <w:rFonts w:ascii="Cambria Math" w:hAnsi="Cambria Math"/>
                                </w:rPr>
                                <m:t>=2∙2∙2</m:t>
                              </m:r>
                            </m:oMath>
                            <w:r w:rsidRPr="000777CF">
                              <w:t>.</w:t>
                            </w:r>
                          </w:p>
                          <w:p w14:paraId="6BE49E83" w14:textId="77777777" w:rsidR="00EF391F" w:rsidRPr="000777CF" w:rsidRDefault="00EF391F" w:rsidP="00EF391F">
                            <w:pPr>
                              <w:pStyle w:val="ny-lesson-SFinsert"/>
                              <w:ind w:left="0" w:right="0"/>
                            </w:pPr>
                            <w:r w:rsidRPr="00782949">
                              <w:rPr>
                                <w:rFonts w:ascii="Calibri Bold" w:hAnsi="Calibri Bold"/>
                                <w:smallCaps/>
                              </w:rPr>
                              <w:t>Value of a numerical expression</w:t>
                            </w:r>
                            <w:r w:rsidRPr="000777CF">
                              <w:t xml:space="preserve">:  The </w:t>
                            </w:r>
                            <w:r w:rsidRPr="00CE2FF4">
                              <w:rPr>
                                <w:i/>
                              </w:rPr>
                              <w:t>value of a numerical expression</w:t>
                            </w:r>
                            <w:r w:rsidRPr="000777CF">
                              <w:t xml:space="preserve"> is the number found by evaluating the expression.</w:t>
                            </w:r>
                          </w:p>
                          <w:p w14:paraId="3CA1EB52" w14:textId="77777777" w:rsidR="00EF391F" w:rsidRPr="000777CF" w:rsidRDefault="00EF391F" w:rsidP="00EF391F">
                            <w:pPr>
                              <w:pStyle w:val="ny-lesson-SFinsert"/>
                              <w:ind w:left="0" w:right="0"/>
                            </w:pPr>
                            <w:r w:rsidRPr="000777CF">
                              <w:t>For example:</w:t>
                            </w:r>
                            <w:r>
                              <w:t xml:space="preserve"> </w:t>
                            </w:r>
                            <w:r w:rsidRPr="000777CF">
                              <w:t xml:space="preserve"> </w:t>
                            </w:r>
                            <m:oMath>
                              <m:f>
                                <m:fPr>
                                  <m:ctrlPr>
                                    <w:rPr>
                                      <w:rFonts w:ascii="Cambria Math" w:hAnsi="Cambria Math"/>
                                      <w:i/>
                                      <w:sz w:val="21"/>
                                      <w:szCs w:val="21"/>
                                    </w:rPr>
                                  </m:ctrlPr>
                                </m:fPr>
                                <m:num>
                                  <m:r>
                                    <m:rPr>
                                      <m:sty m:val="bi"/>
                                    </m:rPr>
                                    <w:rPr>
                                      <w:rFonts w:ascii="Cambria Math" w:hAnsi="Cambria Math"/>
                                      <w:sz w:val="21"/>
                                      <w:szCs w:val="21"/>
                                    </w:rPr>
                                    <m:t>1</m:t>
                                  </m:r>
                                </m:num>
                                <m:den>
                                  <m:r>
                                    <m:rPr>
                                      <m:sty m:val="bi"/>
                                    </m:rPr>
                                    <w:rPr>
                                      <w:rFonts w:ascii="Cambria Math" w:hAnsi="Cambria Math"/>
                                      <w:sz w:val="21"/>
                                      <w:szCs w:val="21"/>
                                    </w:rPr>
                                    <m:t>3</m:t>
                                  </m:r>
                                </m:den>
                              </m:f>
                              <m:r>
                                <m:rPr>
                                  <m:sty m:val="bi"/>
                                </m:rPr>
                                <w:rPr>
                                  <w:rFonts w:ascii="Cambria Math" w:hAnsi="Cambria Math"/>
                                </w:rPr>
                                <m:t>∙</m:t>
                              </m:r>
                              <m:d>
                                <m:dPr>
                                  <m:ctrlPr>
                                    <w:rPr>
                                      <w:rFonts w:ascii="Cambria Math" w:hAnsi="Cambria Math"/>
                                      <w:i/>
                                    </w:rPr>
                                  </m:ctrlPr>
                                </m:dPr>
                                <m:e>
                                  <m:r>
                                    <m:rPr>
                                      <m:sty m:val="bi"/>
                                    </m:rPr>
                                    <w:rPr>
                                      <w:rFonts w:ascii="Cambria Math" w:hAnsi="Cambria Math"/>
                                    </w:rPr>
                                    <m:t>2+4</m:t>
                                  </m:r>
                                </m:e>
                              </m:d>
                              <m:r>
                                <m:rPr>
                                  <m:sty m:val="bi"/>
                                </m:rPr>
                                <w:rPr>
                                  <w:rFonts w:ascii="Cambria Math" w:hAnsi="Cambria Math"/>
                                </w:rPr>
                                <m:t>+7</m:t>
                              </m:r>
                            </m:oMath>
                            <w:r w:rsidRPr="000777CF">
                              <w:t xml:space="preserve"> is a numerical expression</w:t>
                            </w:r>
                            <w:r>
                              <w:t>,</w:t>
                            </w:r>
                            <w:r w:rsidRPr="000777CF">
                              <w:t xml:space="preserve"> and its value is </w:t>
                            </w:r>
                            <m:oMath>
                              <m:r>
                                <m:rPr>
                                  <m:sty m:val="bi"/>
                                </m:rPr>
                                <w:rPr>
                                  <w:rFonts w:ascii="Cambria Math" w:hAnsi="Cambria Math"/>
                                </w:rPr>
                                <m:t>9</m:t>
                              </m:r>
                            </m:oMath>
                            <w:r w:rsidRPr="000777CF">
                              <w:t xml:space="preserve">. </w:t>
                            </w:r>
                          </w:p>
                          <w:p w14:paraId="2ACD79A3" w14:textId="77777777" w:rsidR="00EF391F" w:rsidRDefault="00EF391F" w:rsidP="00EF391F">
                            <w:pPr>
                              <w:pStyle w:val="ny-lesson-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DF5B5" id="Rectangle 52" o:spid="_x0000_s1089" style="position:absolute;margin-left:0;margin-top:117.1pt;width:403.2pt;height:14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" strokecolor="#00789c" strokeweight="3pt">
                <v:stroke linestyle="thinThin"/>
                <v:textbox>
                  <w:txbxContent>
                    <w:p w14:paraId="6B3CC2A5" w14:textId="77777777" w:rsidR="00EF391F" w:rsidRPr="000C2BF3" w:rsidRDefault="00EF391F" w:rsidP="00EF391F">
                      <w:pPr>
                        <w:pStyle w:val="ny-lesson-summary"/>
                        <w:rPr>
                          <w:rStyle w:val="ny-chart-sq-grey"/>
                          <w:sz w:val="18"/>
                          <w:szCs w:val="20"/>
                        </w:rPr>
                      </w:pPr>
                      <w:r w:rsidRPr="000C2BF3">
                        <w:rPr>
                          <w:rStyle w:val="ny-chart-sq-grey"/>
                          <w:sz w:val="18"/>
                          <w:szCs w:val="20"/>
                        </w:rPr>
                        <w:t xml:space="preserve">Lesson Summary </w:t>
                      </w:r>
                    </w:p>
                    <w:p w14:paraId="15043199" w14:textId="77777777" w:rsidR="00EF391F" w:rsidRPr="000777CF" w:rsidRDefault="00EF391F" w:rsidP="00EF391F">
                      <w:pPr>
                        <w:pStyle w:val="ny-lesson-SFinsert"/>
                        <w:ind w:left="0" w:right="0"/>
                      </w:pPr>
                      <w:r w:rsidRPr="00782949">
                        <w:rPr>
                          <w:rFonts w:ascii="Calibri Bold" w:hAnsi="Calibri Bold"/>
                          <w:smallCaps/>
                        </w:rPr>
                        <w:t>Numerical expression</w:t>
                      </w:r>
                      <w:r>
                        <w:t>:</w:t>
                      </w:r>
                      <w:r w:rsidRPr="000777CF">
                        <w:t xml:space="preserve">  A </w:t>
                      </w:r>
                      <w:r w:rsidRPr="000777CF">
                        <w:rPr>
                          <w:i/>
                        </w:rPr>
                        <w:t>numerical expression</w:t>
                      </w:r>
                      <w:r w:rsidRPr="000777CF">
                        <w:t xml:space="preserve"> is a number, or it is any combination of sums, differences, products</w:t>
                      </w:r>
                      <w:r>
                        <w:t>,</w:t>
                      </w:r>
                      <w:r w:rsidRPr="000777CF">
                        <w:t xml:space="preserve"> or divisions of numbers that evaluates to a number. </w:t>
                      </w:r>
                    </w:p>
                    <w:p w14:paraId="5CEF8595" w14:textId="77777777" w:rsidR="00EF391F" w:rsidRPr="000777CF" w:rsidRDefault="00EF391F" w:rsidP="00EF391F">
                      <w:pPr>
                        <w:pStyle w:val="ny-lesson-SFinsert"/>
                        <w:ind w:left="0" w:right="0"/>
                      </w:pPr>
                      <w:r w:rsidRPr="000777CF">
                        <w:t>Statements like “</w:t>
                      </w:r>
                      <m:oMath>
                        <m:r>
                          <m:rPr>
                            <m:sty m:val="bi"/>
                          </m:rPr>
                          <w:rPr>
                            <w:rFonts w:ascii="Cambria Math" w:hAnsi="Cambria Math"/>
                          </w:rPr>
                          <m:t>3+</m:t>
                        </m:r>
                      </m:oMath>
                      <w:r w:rsidRPr="000777CF">
                        <w:t>” or “</w:t>
                      </w:r>
                      <m:oMath>
                        <m:r>
                          <m:rPr>
                            <m:sty m:val="bi"/>
                          </m:rPr>
                          <w:rPr>
                            <w:rFonts w:ascii="Cambria Math" w:hAnsi="Cambria Math"/>
                          </w:rPr>
                          <m:t>3÷0</m:t>
                        </m:r>
                      </m:oMath>
                      <w:r w:rsidRPr="000777CF">
                        <w:t xml:space="preserve">” are not numerical expressions because neither represents a point on the number line.  Note: </w:t>
                      </w:r>
                      <w:r>
                        <w:t xml:space="preserve"> R</w:t>
                      </w:r>
                      <w:r w:rsidRPr="000777CF">
                        <w:t>aising numbers to whole number powers are considered numerical expressions as well since the operation is just an abbreviated form of multiplication</w:t>
                      </w:r>
                      <w:r>
                        <w:t>, e.g.,</w:t>
                      </w:r>
                      <w:r w:rsidRPr="000777CF">
                        <w:t xml:space="preserve"> </w:t>
                      </w:r>
                      <m:oMath>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3</m:t>
                            </m:r>
                          </m:sup>
                        </m:sSup>
                        <m:r>
                          <m:rPr>
                            <m:sty m:val="bi"/>
                          </m:rPr>
                          <w:rPr>
                            <w:rFonts w:ascii="Cambria Math" w:hAnsi="Cambria Math"/>
                          </w:rPr>
                          <m:t>=2∙2∙2</m:t>
                        </m:r>
                      </m:oMath>
                      <w:r w:rsidRPr="000777CF">
                        <w:t>.</w:t>
                      </w:r>
                    </w:p>
                    <w:p w14:paraId="6BE49E83" w14:textId="77777777" w:rsidR="00EF391F" w:rsidRPr="000777CF" w:rsidRDefault="00EF391F" w:rsidP="00EF391F">
                      <w:pPr>
                        <w:pStyle w:val="ny-lesson-SFinsert"/>
                        <w:ind w:left="0" w:right="0"/>
                      </w:pPr>
                      <w:r w:rsidRPr="00782949">
                        <w:rPr>
                          <w:rFonts w:ascii="Calibri Bold" w:hAnsi="Calibri Bold"/>
                          <w:smallCaps/>
                        </w:rPr>
                        <w:t>Value of a numerical expression</w:t>
                      </w:r>
                      <w:r w:rsidRPr="000777CF">
                        <w:t xml:space="preserve">:  The </w:t>
                      </w:r>
                      <w:r w:rsidRPr="00CE2FF4">
                        <w:rPr>
                          <w:i/>
                        </w:rPr>
                        <w:t>value of a numerical expression</w:t>
                      </w:r>
                      <w:r w:rsidRPr="000777CF">
                        <w:t xml:space="preserve"> is the number found by evaluating the expression.</w:t>
                      </w:r>
                    </w:p>
                    <w:p w14:paraId="3CA1EB52" w14:textId="77777777" w:rsidR="00EF391F" w:rsidRPr="000777CF" w:rsidRDefault="00EF391F" w:rsidP="00EF391F">
                      <w:pPr>
                        <w:pStyle w:val="ny-lesson-SFinsert"/>
                        <w:ind w:left="0" w:right="0"/>
                      </w:pPr>
                      <w:r w:rsidRPr="000777CF">
                        <w:t>For example:</w:t>
                      </w:r>
                      <w:r>
                        <w:t xml:space="preserve"> </w:t>
                      </w:r>
                      <w:r w:rsidRPr="000777CF">
                        <w:t xml:space="preserve"> </w:t>
                      </w:r>
                      <m:oMath>
                        <m:f>
                          <m:fPr>
                            <m:ctrlPr>
                              <w:rPr>
                                <w:rFonts w:ascii="Cambria Math" w:hAnsi="Cambria Math"/>
                                <w:i/>
                                <w:sz w:val="21"/>
                                <w:szCs w:val="21"/>
                              </w:rPr>
                            </m:ctrlPr>
                          </m:fPr>
                          <m:num>
                            <m:r>
                              <m:rPr>
                                <m:sty m:val="bi"/>
                              </m:rPr>
                              <w:rPr>
                                <w:rFonts w:ascii="Cambria Math" w:hAnsi="Cambria Math"/>
                                <w:sz w:val="21"/>
                                <w:szCs w:val="21"/>
                              </w:rPr>
                              <m:t>1</m:t>
                            </m:r>
                          </m:num>
                          <m:den>
                            <m:r>
                              <m:rPr>
                                <m:sty m:val="bi"/>
                              </m:rPr>
                              <w:rPr>
                                <w:rFonts w:ascii="Cambria Math" w:hAnsi="Cambria Math"/>
                                <w:sz w:val="21"/>
                                <w:szCs w:val="21"/>
                              </w:rPr>
                              <m:t>3</m:t>
                            </m:r>
                          </m:den>
                        </m:f>
                        <m:r>
                          <m:rPr>
                            <m:sty m:val="bi"/>
                          </m:rPr>
                          <w:rPr>
                            <w:rFonts w:ascii="Cambria Math" w:hAnsi="Cambria Math"/>
                          </w:rPr>
                          <m:t>∙</m:t>
                        </m:r>
                        <m:d>
                          <m:dPr>
                            <m:ctrlPr>
                              <w:rPr>
                                <w:rFonts w:ascii="Cambria Math" w:hAnsi="Cambria Math"/>
                                <w:i/>
                              </w:rPr>
                            </m:ctrlPr>
                          </m:dPr>
                          <m:e>
                            <m:r>
                              <m:rPr>
                                <m:sty m:val="bi"/>
                              </m:rPr>
                              <w:rPr>
                                <w:rFonts w:ascii="Cambria Math" w:hAnsi="Cambria Math"/>
                              </w:rPr>
                              <m:t>2+4</m:t>
                            </m:r>
                          </m:e>
                        </m:d>
                        <m:r>
                          <m:rPr>
                            <m:sty m:val="bi"/>
                          </m:rPr>
                          <w:rPr>
                            <w:rFonts w:ascii="Cambria Math" w:hAnsi="Cambria Math"/>
                          </w:rPr>
                          <m:t>+7</m:t>
                        </m:r>
                      </m:oMath>
                      <w:r w:rsidRPr="000777CF">
                        <w:t xml:space="preserve"> is a numerical expression</w:t>
                      </w:r>
                      <w:r>
                        <w:t>,</w:t>
                      </w:r>
                      <w:r w:rsidRPr="000777CF">
                        <w:t xml:space="preserve"> and its value is </w:t>
                      </w:r>
                      <m:oMath>
                        <m:r>
                          <m:rPr>
                            <m:sty m:val="bi"/>
                          </m:rPr>
                          <w:rPr>
                            <w:rFonts w:ascii="Cambria Math" w:hAnsi="Cambria Math"/>
                          </w:rPr>
                          <m:t>9</m:t>
                        </m:r>
                      </m:oMath>
                      <w:r w:rsidRPr="000777CF">
                        <w:t xml:space="preserve">. </w:t>
                      </w:r>
                    </w:p>
                    <w:p w14:paraId="2ACD79A3" w14:textId="77777777" w:rsidR="00EF391F" w:rsidRDefault="00EF391F" w:rsidP="00EF391F">
                      <w:pPr>
                        <w:pStyle w:val="ny-lesson-paragraph"/>
                      </w:pPr>
                    </w:p>
                  </w:txbxContent>
                </v:textbox>
                <w10:wrap type="topAndBottom" anchorx="margin" anchory="margin"/>
              </v:rect>
            </w:pict>
          </mc:Fallback>
        </mc:AlternateContent>
      </w:r>
    </w:p>
    <w:p w14:paraId="2533F7F5" w14:textId="77777777" w:rsidR="00EF391F" w:rsidRPr="005073C8" w:rsidRDefault="00EF391F" w:rsidP="00EF391F">
      <w:pPr>
        <w:pStyle w:val="ny-lesson-paragraph"/>
        <w:rPr>
          <w:color w:val="000000" w:themeColor="text1"/>
        </w:rPr>
      </w:pPr>
    </w:p>
    <w:p w14:paraId="55BC3C68" w14:textId="77777777" w:rsidR="00EF391F" w:rsidRPr="005073C8" w:rsidRDefault="00EF391F" w:rsidP="00EF391F">
      <w:pPr>
        <w:pStyle w:val="ny-lesson-paragraph"/>
        <w:rPr>
          <w:color w:val="000000" w:themeColor="text1"/>
        </w:rPr>
      </w:pPr>
      <w:r w:rsidRPr="005073C8">
        <w:rPr>
          <w:color w:val="000000" w:themeColor="text1"/>
        </w:rPr>
        <w:t xml:space="preserve">Note:  Please do not stress words over meaning here.  It is okay to talk about the </w:t>
      </w:r>
      <w:r w:rsidRPr="005073C8">
        <w:rPr>
          <w:i/>
          <w:color w:val="000000" w:themeColor="text1"/>
        </w:rPr>
        <w:t>number computed</w:t>
      </w:r>
      <w:r w:rsidRPr="005073C8">
        <w:rPr>
          <w:color w:val="000000" w:themeColor="text1"/>
        </w:rPr>
        <w:t xml:space="preserve">, </w:t>
      </w:r>
      <w:r w:rsidRPr="005073C8">
        <w:rPr>
          <w:i/>
          <w:color w:val="000000" w:themeColor="text1"/>
        </w:rPr>
        <w:t>computation</w:t>
      </w:r>
      <w:r w:rsidRPr="005073C8">
        <w:rPr>
          <w:color w:val="000000" w:themeColor="text1"/>
        </w:rPr>
        <w:t xml:space="preserve">, </w:t>
      </w:r>
      <w:r w:rsidRPr="005073C8">
        <w:rPr>
          <w:i/>
          <w:color w:val="000000" w:themeColor="text1"/>
        </w:rPr>
        <w:t>calculation</w:t>
      </w:r>
      <w:r w:rsidRPr="005073C8">
        <w:rPr>
          <w:color w:val="000000" w:themeColor="text1"/>
        </w:rPr>
        <w:t>, and so on to refer to the value as well.</w:t>
      </w:r>
    </w:p>
    <w:p w14:paraId="316649C8" w14:textId="77777777" w:rsidR="00EF391F" w:rsidRPr="005073C8" w:rsidRDefault="00EF391F" w:rsidP="00EF391F">
      <w:pPr>
        <w:pStyle w:val="ny-lesson-paragraph"/>
        <w:rPr>
          <w:color w:val="000000" w:themeColor="text1"/>
        </w:rPr>
      </w:pPr>
    </w:p>
    <w:p w14:paraId="3C295BFE" w14:textId="77777777" w:rsidR="00EF391F" w:rsidRPr="005073C8" w:rsidRDefault="00EF391F" w:rsidP="00EF391F">
      <w:pPr>
        <w:pStyle w:val="ny-lesson-hdr-1"/>
        <w:rPr>
          <w:color w:val="000000" w:themeColor="text1"/>
        </w:rPr>
      </w:pPr>
      <w:r w:rsidRPr="005073C8">
        <w:rPr>
          <w:color w:val="000000" w:themeColor="text1"/>
        </w:rPr>
        <w:t xml:space="preserve">Exit </w:t>
      </w:r>
      <w:proofErr w:type="gramStart"/>
      <w:r w:rsidRPr="005073C8">
        <w:rPr>
          <w:color w:val="000000" w:themeColor="text1"/>
        </w:rPr>
        <w:t>Ticket  (</w:t>
      </w:r>
      <w:proofErr w:type="gramEnd"/>
      <w:r w:rsidRPr="005073C8">
        <w:rPr>
          <w:color w:val="000000" w:themeColor="text1"/>
        </w:rPr>
        <w:t xml:space="preserve">5 minutes) </w:t>
      </w:r>
    </w:p>
    <w:p w14:paraId="19BAED0D" w14:textId="03AA49EA" w:rsidR="00EF391F" w:rsidRPr="005073C8" w:rsidRDefault="00EF391F" w:rsidP="00EF391F">
      <w:pPr>
        <w:rPr>
          <w:color w:val="000000" w:themeColor="text1"/>
        </w:rPr>
      </w:pPr>
      <w:r w:rsidRPr="005073C8">
        <w:rPr>
          <w:color w:val="000000" w:themeColor="text1"/>
        </w:rPr>
        <w:br w:type="page"/>
      </w:r>
      <w:r w:rsidRPr="005073C8">
        <w:rPr>
          <w:color w:val="000000" w:themeColor="text1"/>
        </w:rPr>
        <w:lastRenderedPageBreak/>
        <w:t xml:space="preserve">Name </w:t>
      </w:r>
      <w:r w:rsidRPr="005073C8">
        <w:rPr>
          <w:color w:val="000000" w:themeColor="text1"/>
          <w:u w:val="single"/>
        </w:rPr>
        <w:t xml:space="preserve">                </w:t>
      </w:r>
      <w:r w:rsidRPr="005073C8">
        <w:rPr>
          <w:color w:val="000000" w:themeColor="text1"/>
          <w:u w:val="single"/>
        </w:rPr>
        <w:tab/>
      </w:r>
      <w:r w:rsidRPr="005073C8">
        <w:rPr>
          <w:color w:val="000000" w:themeColor="text1"/>
          <w:u w:val="single"/>
        </w:rPr>
        <w:tab/>
      </w:r>
      <w:r w:rsidRPr="005073C8">
        <w:rPr>
          <w:color w:val="000000" w:themeColor="text1"/>
          <w:u w:val="single"/>
        </w:rPr>
        <w:tab/>
      </w:r>
      <w:r w:rsidRPr="005073C8">
        <w:rPr>
          <w:color w:val="000000" w:themeColor="text1"/>
          <w:u w:val="single"/>
        </w:rPr>
        <w:tab/>
      </w:r>
      <w:r w:rsidRPr="005073C8">
        <w:rPr>
          <w:color w:val="000000" w:themeColor="text1"/>
          <w:u w:val="single"/>
        </w:rPr>
        <w:tab/>
      </w:r>
      <w:r w:rsidRPr="005073C8">
        <w:rPr>
          <w:color w:val="000000" w:themeColor="text1"/>
          <w:u w:val="single"/>
        </w:rPr>
        <w:tab/>
      </w:r>
      <w:r w:rsidRPr="005073C8">
        <w:rPr>
          <w:color w:val="000000" w:themeColor="text1"/>
          <w:u w:val="single"/>
        </w:rPr>
        <w:tab/>
        <w:t xml:space="preserve">         </w:t>
      </w:r>
      <w:r w:rsidRPr="005073C8">
        <w:rPr>
          <w:color w:val="000000" w:themeColor="text1"/>
        </w:rPr>
        <w:tab/>
        <w:t xml:space="preserve">Date </w:t>
      </w:r>
      <w:r w:rsidRPr="005073C8">
        <w:rPr>
          <w:color w:val="000000" w:themeColor="text1"/>
          <w:u w:val="single"/>
        </w:rPr>
        <w:t xml:space="preserve">             </w:t>
      </w:r>
      <w:r w:rsidRPr="005073C8">
        <w:rPr>
          <w:color w:val="000000" w:themeColor="text1"/>
          <w:u w:val="single"/>
        </w:rPr>
        <w:tab/>
      </w:r>
      <w:r w:rsidRPr="005073C8">
        <w:rPr>
          <w:color w:val="000000" w:themeColor="text1"/>
          <w:u w:val="single"/>
        </w:rPr>
        <w:tab/>
        <w:t xml:space="preserve">         </w:t>
      </w:r>
    </w:p>
    <w:p w14:paraId="3324D408" w14:textId="77777777" w:rsidR="00EF391F" w:rsidRPr="005073C8" w:rsidRDefault="00EF391F" w:rsidP="00EF391F">
      <w:pPr>
        <w:pStyle w:val="ny-lesson-header"/>
        <w:rPr>
          <w:color w:val="000000" w:themeColor="text1"/>
        </w:rPr>
      </w:pPr>
      <w:r w:rsidRPr="005073C8">
        <w:rPr>
          <w:color w:val="000000" w:themeColor="text1"/>
        </w:rPr>
        <w:t>Lesson 6:  The Order of Operations</w:t>
      </w:r>
    </w:p>
    <w:p w14:paraId="26E6F540" w14:textId="77777777" w:rsidR="00EF391F" w:rsidRPr="005073C8" w:rsidRDefault="00EF391F" w:rsidP="00EF391F">
      <w:pPr>
        <w:pStyle w:val="ny-callout-hdr"/>
        <w:rPr>
          <w:color w:val="000000" w:themeColor="text1"/>
        </w:rPr>
      </w:pPr>
    </w:p>
    <w:p w14:paraId="055B5086" w14:textId="77777777" w:rsidR="00EF391F" w:rsidRPr="005073C8" w:rsidRDefault="00EF391F" w:rsidP="00EF391F">
      <w:pPr>
        <w:pStyle w:val="ny-callout-hdr"/>
        <w:rPr>
          <w:color w:val="000000" w:themeColor="text1"/>
        </w:rPr>
      </w:pPr>
      <w:r w:rsidRPr="005073C8">
        <w:rPr>
          <w:color w:val="000000" w:themeColor="text1"/>
        </w:rPr>
        <w:t>Exit Ticket</w:t>
      </w:r>
    </w:p>
    <w:p w14:paraId="1B2CE7F8" w14:textId="77777777" w:rsidR="00EF391F" w:rsidRPr="005073C8" w:rsidRDefault="00EF391F" w:rsidP="00EF391F">
      <w:pPr>
        <w:pStyle w:val="ny-callout-hdr"/>
        <w:rPr>
          <w:color w:val="000000" w:themeColor="text1"/>
        </w:rPr>
      </w:pPr>
    </w:p>
    <w:p w14:paraId="24CBCCEB" w14:textId="77777777" w:rsidR="00EF391F" w:rsidRPr="005073C8" w:rsidRDefault="00EF391F" w:rsidP="00EF391F">
      <w:pPr>
        <w:pStyle w:val="ny-lesson-numbering"/>
        <w:rPr>
          <w:color w:val="000000" w:themeColor="text1"/>
        </w:rPr>
      </w:pPr>
      <w:r w:rsidRPr="005073C8">
        <w:rPr>
          <w:color w:val="000000" w:themeColor="text1"/>
        </w:rPr>
        <w:t xml:space="preserve">Evaluate this expression:  </w:t>
      </w:r>
      <m:oMath>
        <m:r>
          <w:rPr>
            <w:rFonts w:ascii="Cambria Math" w:hAnsi="Cambria Math"/>
            <w:color w:val="000000" w:themeColor="text1"/>
          </w:rPr>
          <m:t>39÷</m:t>
        </m:r>
        <m:d>
          <m:dPr>
            <m:ctrlPr>
              <w:rPr>
                <w:rFonts w:ascii="Cambria Math" w:hAnsi="Cambria Math"/>
                <w:i/>
                <w:color w:val="000000" w:themeColor="text1"/>
              </w:rPr>
            </m:ctrlPr>
          </m:dPr>
          <m:e>
            <m:r>
              <w:rPr>
                <w:rFonts w:ascii="Cambria Math" w:hAnsi="Cambria Math"/>
                <w:color w:val="000000" w:themeColor="text1"/>
              </w:rPr>
              <m:t>2+1</m:t>
            </m:r>
          </m:e>
        </m:d>
        <m:r>
          <w:rPr>
            <w:rFonts w:ascii="Cambria Math" w:hAnsi="Cambria Math"/>
            <w:color w:val="000000" w:themeColor="text1"/>
          </w:rPr>
          <m:t>-2×</m:t>
        </m:r>
        <m:d>
          <m:dPr>
            <m:ctrlPr>
              <w:rPr>
                <w:rFonts w:ascii="Cambria Math" w:hAnsi="Cambria Math"/>
                <w:i/>
                <w:color w:val="000000" w:themeColor="text1"/>
              </w:rPr>
            </m:ctrlPr>
          </m:dPr>
          <m:e>
            <m:r>
              <w:rPr>
                <w:rFonts w:ascii="Cambria Math" w:hAnsi="Cambria Math"/>
                <w:color w:val="000000" w:themeColor="text1"/>
              </w:rPr>
              <m:t>4+1</m:t>
            </m:r>
          </m:e>
        </m:d>
      </m:oMath>
      <w:r w:rsidRPr="005073C8">
        <w:rPr>
          <w:color w:val="000000" w:themeColor="text1"/>
        </w:rPr>
        <w:t>.</w:t>
      </w:r>
    </w:p>
    <w:p w14:paraId="39811336" w14:textId="77777777" w:rsidR="00EF391F" w:rsidRPr="005073C8" w:rsidRDefault="00EF391F" w:rsidP="00EF391F">
      <w:pPr>
        <w:pStyle w:val="ny-lesson-numbering"/>
        <w:numPr>
          <w:ilvl w:val="0"/>
          <w:numId w:val="0"/>
        </w:numPr>
        <w:ind w:left="360" w:hanging="360"/>
        <w:rPr>
          <w:color w:val="000000" w:themeColor="text1"/>
        </w:rPr>
      </w:pPr>
    </w:p>
    <w:p w14:paraId="27CACF2B" w14:textId="77777777" w:rsidR="00EF391F" w:rsidRPr="005073C8" w:rsidRDefault="00EF391F" w:rsidP="00EF391F">
      <w:pPr>
        <w:pStyle w:val="ny-lesson-numbering"/>
        <w:numPr>
          <w:ilvl w:val="0"/>
          <w:numId w:val="0"/>
        </w:numPr>
        <w:ind w:left="360" w:hanging="360"/>
        <w:rPr>
          <w:color w:val="000000" w:themeColor="text1"/>
        </w:rPr>
      </w:pPr>
    </w:p>
    <w:p w14:paraId="2A7A6237" w14:textId="77777777" w:rsidR="00EF391F" w:rsidRPr="005073C8" w:rsidRDefault="00EF391F" w:rsidP="00EF391F">
      <w:pPr>
        <w:pStyle w:val="ny-lesson-numbering"/>
        <w:numPr>
          <w:ilvl w:val="0"/>
          <w:numId w:val="0"/>
        </w:numPr>
        <w:ind w:left="360" w:hanging="360"/>
        <w:rPr>
          <w:color w:val="000000" w:themeColor="text1"/>
        </w:rPr>
      </w:pPr>
    </w:p>
    <w:p w14:paraId="3416974C" w14:textId="77777777" w:rsidR="00EF391F" w:rsidRPr="005073C8" w:rsidRDefault="00EF391F" w:rsidP="00EF391F">
      <w:pPr>
        <w:pStyle w:val="ny-lesson-numbering"/>
        <w:numPr>
          <w:ilvl w:val="0"/>
          <w:numId w:val="0"/>
        </w:numPr>
        <w:ind w:left="360" w:hanging="360"/>
        <w:rPr>
          <w:color w:val="000000" w:themeColor="text1"/>
        </w:rPr>
      </w:pPr>
    </w:p>
    <w:p w14:paraId="61B704BE" w14:textId="77777777" w:rsidR="00EF391F" w:rsidRPr="005073C8" w:rsidRDefault="00EF391F" w:rsidP="00EF391F">
      <w:pPr>
        <w:pStyle w:val="ny-lesson-numbering"/>
        <w:numPr>
          <w:ilvl w:val="0"/>
          <w:numId w:val="0"/>
        </w:numPr>
        <w:ind w:left="360" w:hanging="360"/>
        <w:rPr>
          <w:color w:val="000000" w:themeColor="text1"/>
        </w:rPr>
      </w:pPr>
    </w:p>
    <w:p w14:paraId="453DC776" w14:textId="77777777" w:rsidR="00EF391F" w:rsidRPr="005073C8" w:rsidRDefault="00EF391F" w:rsidP="00EF391F">
      <w:pPr>
        <w:pStyle w:val="ny-lesson-numbering"/>
        <w:numPr>
          <w:ilvl w:val="0"/>
          <w:numId w:val="0"/>
        </w:numPr>
        <w:ind w:left="360" w:hanging="360"/>
        <w:rPr>
          <w:color w:val="000000" w:themeColor="text1"/>
        </w:rPr>
      </w:pPr>
    </w:p>
    <w:p w14:paraId="6E19DCEB" w14:textId="77777777" w:rsidR="00EF391F" w:rsidRPr="005073C8" w:rsidRDefault="00EF391F" w:rsidP="00EF391F">
      <w:pPr>
        <w:pStyle w:val="ny-lesson-numbering"/>
        <w:numPr>
          <w:ilvl w:val="0"/>
          <w:numId w:val="0"/>
        </w:numPr>
        <w:ind w:left="360" w:hanging="360"/>
        <w:rPr>
          <w:color w:val="000000" w:themeColor="text1"/>
        </w:rPr>
      </w:pPr>
    </w:p>
    <w:p w14:paraId="713D2884" w14:textId="77777777" w:rsidR="00EF391F" w:rsidRPr="005073C8" w:rsidRDefault="00EF391F" w:rsidP="00EF391F">
      <w:pPr>
        <w:pStyle w:val="ny-lesson-numbering"/>
        <w:numPr>
          <w:ilvl w:val="0"/>
          <w:numId w:val="0"/>
        </w:numPr>
        <w:ind w:left="360" w:hanging="360"/>
        <w:rPr>
          <w:color w:val="000000" w:themeColor="text1"/>
        </w:rPr>
      </w:pPr>
    </w:p>
    <w:p w14:paraId="5248479D" w14:textId="77777777" w:rsidR="00EF391F" w:rsidRPr="005073C8" w:rsidRDefault="00EF391F" w:rsidP="00EF391F">
      <w:pPr>
        <w:pStyle w:val="ny-lesson-numbering"/>
        <w:numPr>
          <w:ilvl w:val="0"/>
          <w:numId w:val="0"/>
        </w:numPr>
        <w:ind w:left="360" w:hanging="360"/>
        <w:rPr>
          <w:color w:val="000000" w:themeColor="text1"/>
        </w:rPr>
      </w:pPr>
    </w:p>
    <w:p w14:paraId="39F02F06" w14:textId="77777777" w:rsidR="00EF391F" w:rsidRPr="005073C8" w:rsidRDefault="00EF391F" w:rsidP="00EF391F">
      <w:pPr>
        <w:pStyle w:val="ny-lesson-numbering"/>
        <w:rPr>
          <w:color w:val="000000" w:themeColor="text1"/>
        </w:rPr>
      </w:pPr>
      <w:r w:rsidRPr="005073C8">
        <w:rPr>
          <w:color w:val="000000" w:themeColor="text1"/>
        </w:rPr>
        <w:t xml:space="preserve">Evaluate this expression:  </w:t>
      </w:r>
      <m:oMath>
        <m:r>
          <w:rPr>
            <w:rFonts w:ascii="Cambria Math" w:hAnsi="Cambria Math"/>
            <w:color w:val="000000" w:themeColor="text1"/>
          </w:rPr>
          <m:t>12×</m:t>
        </m:r>
        <m:d>
          <m:dPr>
            <m:ctrlPr>
              <w:rPr>
                <w:rFonts w:ascii="Cambria Math" w:hAnsi="Cambria Math"/>
                <w:i/>
                <w:color w:val="000000" w:themeColor="text1"/>
              </w:rPr>
            </m:ctrlPr>
          </m:dPr>
          <m:e>
            <m:r>
              <w:rPr>
                <w:rFonts w:ascii="Cambria Math" w:hAnsi="Cambria Math"/>
                <w:color w:val="000000" w:themeColor="text1"/>
              </w:rPr>
              <m:t>3+</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d>
        <m:r>
          <w:rPr>
            <w:rFonts w:ascii="Cambria Math" w:hAnsi="Cambria Math"/>
            <w:color w:val="000000" w:themeColor="text1"/>
          </w:rPr>
          <m:t>÷2-10</m:t>
        </m:r>
      </m:oMath>
      <w:r w:rsidRPr="005073C8">
        <w:rPr>
          <w:color w:val="000000" w:themeColor="text1"/>
        </w:rPr>
        <w:t>.</w:t>
      </w:r>
    </w:p>
    <w:p w14:paraId="4E48BC9D" w14:textId="77777777" w:rsidR="00EF391F" w:rsidRPr="005073C8" w:rsidRDefault="00EF391F" w:rsidP="00EF391F">
      <w:pPr>
        <w:pStyle w:val="ny-lesson-numbering"/>
        <w:numPr>
          <w:ilvl w:val="0"/>
          <w:numId w:val="0"/>
        </w:numPr>
        <w:ind w:left="360" w:hanging="360"/>
        <w:rPr>
          <w:color w:val="000000" w:themeColor="text1"/>
        </w:rPr>
      </w:pPr>
    </w:p>
    <w:p w14:paraId="5778BF28" w14:textId="77777777" w:rsidR="00EF391F" w:rsidRPr="005073C8" w:rsidRDefault="00EF391F" w:rsidP="00EF391F">
      <w:pPr>
        <w:pStyle w:val="ny-lesson-numbering"/>
        <w:numPr>
          <w:ilvl w:val="0"/>
          <w:numId w:val="0"/>
        </w:numPr>
        <w:ind w:left="360" w:hanging="360"/>
        <w:rPr>
          <w:color w:val="000000" w:themeColor="text1"/>
        </w:rPr>
      </w:pPr>
    </w:p>
    <w:p w14:paraId="4E4A3F7E" w14:textId="77777777" w:rsidR="00EF391F" w:rsidRPr="005073C8" w:rsidRDefault="00EF391F" w:rsidP="00EF391F">
      <w:pPr>
        <w:pStyle w:val="ny-lesson-numbering"/>
        <w:numPr>
          <w:ilvl w:val="0"/>
          <w:numId w:val="0"/>
        </w:numPr>
        <w:ind w:left="360" w:hanging="360"/>
        <w:rPr>
          <w:color w:val="000000" w:themeColor="text1"/>
        </w:rPr>
      </w:pPr>
    </w:p>
    <w:p w14:paraId="11729613" w14:textId="77777777" w:rsidR="00EF391F" w:rsidRPr="005073C8" w:rsidRDefault="00EF391F" w:rsidP="00EF391F">
      <w:pPr>
        <w:pStyle w:val="ny-lesson-numbering"/>
        <w:numPr>
          <w:ilvl w:val="0"/>
          <w:numId w:val="0"/>
        </w:numPr>
        <w:ind w:left="360" w:hanging="360"/>
        <w:rPr>
          <w:color w:val="000000" w:themeColor="text1"/>
        </w:rPr>
      </w:pPr>
    </w:p>
    <w:p w14:paraId="73F40D73" w14:textId="77777777" w:rsidR="00EF391F" w:rsidRPr="005073C8" w:rsidRDefault="00EF391F" w:rsidP="00EF391F">
      <w:pPr>
        <w:pStyle w:val="ny-lesson-numbering"/>
        <w:numPr>
          <w:ilvl w:val="0"/>
          <w:numId w:val="0"/>
        </w:numPr>
        <w:ind w:left="360" w:hanging="360"/>
        <w:rPr>
          <w:color w:val="000000" w:themeColor="text1"/>
        </w:rPr>
      </w:pPr>
    </w:p>
    <w:p w14:paraId="74B4D79B" w14:textId="77777777" w:rsidR="00EF391F" w:rsidRPr="005073C8" w:rsidRDefault="00EF391F" w:rsidP="00EF391F">
      <w:pPr>
        <w:pStyle w:val="ny-lesson-numbering"/>
        <w:numPr>
          <w:ilvl w:val="0"/>
          <w:numId w:val="0"/>
        </w:numPr>
        <w:ind w:left="360" w:hanging="360"/>
        <w:rPr>
          <w:color w:val="000000" w:themeColor="text1"/>
        </w:rPr>
      </w:pPr>
    </w:p>
    <w:p w14:paraId="58C045A0" w14:textId="77777777" w:rsidR="00EF391F" w:rsidRPr="005073C8" w:rsidRDefault="00EF391F" w:rsidP="00EF391F">
      <w:pPr>
        <w:pStyle w:val="ny-lesson-numbering"/>
        <w:numPr>
          <w:ilvl w:val="0"/>
          <w:numId w:val="0"/>
        </w:numPr>
        <w:ind w:left="360" w:hanging="360"/>
        <w:rPr>
          <w:color w:val="000000" w:themeColor="text1"/>
        </w:rPr>
      </w:pPr>
    </w:p>
    <w:p w14:paraId="633BEFC0" w14:textId="77777777" w:rsidR="00EF391F" w:rsidRPr="005073C8" w:rsidRDefault="00EF391F" w:rsidP="00EF391F">
      <w:pPr>
        <w:pStyle w:val="ny-lesson-numbering"/>
        <w:numPr>
          <w:ilvl w:val="0"/>
          <w:numId w:val="0"/>
        </w:numPr>
        <w:ind w:left="360" w:hanging="360"/>
        <w:rPr>
          <w:color w:val="000000" w:themeColor="text1"/>
        </w:rPr>
      </w:pPr>
    </w:p>
    <w:p w14:paraId="0D6996C8" w14:textId="77777777" w:rsidR="00EF391F" w:rsidRPr="005073C8" w:rsidRDefault="00EF391F" w:rsidP="00EF391F">
      <w:pPr>
        <w:pStyle w:val="ny-lesson-numbering"/>
        <w:numPr>
          <w:ilvl w:val="0"/>
          <w:numId w:val="0"/>
        </w:numPr>
        <w:ind w:left="360" w:hanging="360"/>
        <w:rPr>
          <w:color w:val="000000" w:themeColor="text1"/>
        </w:rPr>
      </w:pPr>
    </w:p>
    <w:p w14:paraId="26CA3E11" w14:textId="77777777" w:rsidR="00EF391F" w:rsidRPr="005073C8" w:rsidRDefault="00EF391F" w:rsidP="00EF391F">
      <w:pPr>
        <w:pStyle w:val="ny-lesson-numbering"/>
        <w:rPr>
          <w:color w:val="000000" w:themeColor="text1"/>
        </w:rPr>
      </w:pPr>
      <w:r w:rsidRPr="005073C8">
        <w:rPr>
          <w:color w:val="000000" w:themeColor="text1"/>
        </w:rPr>
        <w:t xml:space="preserve">Evaluate this expression:  </w:t>
      </w:r>
      <m:oMath>
        <m:r>
          <w:rPr>
            <w:rFonts w:ascii="Cambria Math" w:hAnsi="Cambria Math"/>
            <w:color w:val="000000" w:themeColor="text1"/>
          </w:rPr>
          <m:t>12×(3+2</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÷2-10</m:t>
        </m:r>
      </m:oMath>
      <w:r w:rsidRPr="005073C8">
        <w:rPr>
          <w:color w:val="000000" w:themeColor="text1"/>
        </w:rPr>
        <w:t>.</w:t>
      </w:r>
    </w:p>
    <w:p w14:paraId="37BBC9A0" w14:textId="77777777" w:rsidR="00EF391F" w:rsidRPr="005073C8" w:rsidRDefault="00EF391F" w:rsidP="00EF391F">
      <w:pPr>
        <w:pStyle w:val="ny-lesson-numbering"/>
        <w:numPr>
          <w:ilvl w:val="0"/>
          <w:numId w:val="0"/>
        </w:numPr>
        <w:rPr>
          <w:color w:val="000000" w:themeColor="text1"/>
        </w:rPr>
      </w:pPr>
    </w:p>
    <w:p w14:paraId="3A32C27C" w14:textId="77777777" w:rsidR="00EF391F" w:rsidRPr="005073C8" w:rsidRDefault="00EF391F" w:rsidP="00EF391F">
      <w:pPr>
        <w:pStyle w:val="ny-lesson-numbering"/>
        <w:numPr>
          <w:ilvl w:val="0"/>
          <w:numId w:val="0"/>
        </w:numPr>
        <w:ind w:left="360" w:hanging="360"/>
        <w:rPr>
          <w:color w:val="000000" w:themeColor="text1"/>
        </w:rPr>
      </w:pPr>
    </w:p>
    <w:p w14:paraId="485BF433" w14:textId="77777777" w:rsidR="00EF391F" w:rsidRPr="005073C8" w:rsidRDefault="00EF391F" w:rsidP="00EF391F">
      <w:pPr>
        <w:pStyle w:val="ny-lesson-numbering"/>
        <w:numPr>
          <w:ilvl w:val="0"/>
          <w:numId w:val="0"/>
        </w:numPr>
        <w:ind w:left="360" w:hanging="360"/>
        <w:rPr>
          <w:color w:val="000000" w:themeColor="text1"/>
        </w:rPr>
      </w:pPr>
    </w:p>
    <w:p w14:paraId="0AB42A9D" w14:textId="77777777" w:rsidR="00EF391F" w:rsidRPr="005073C8" w:rsidRDefault="00EF391F" w:rsidP="00EF391F">
      <w:pPr>
        <w:pStyle w:val="ny-lesson-numbering"/>
        <w:numPr>
          <w:ilvl w:val="0"/>
          <w:numId w:val="0"/>
        </w:numPr>
        <w:ind w:left="360" w:hanging="360"/>
        <w:rPr>
          <w:color w:val="000000" w:themeColor="text1"/>
        </w:rPr>
      </w:pPr>
    </w:p>
    <w:p w14:paraId="3CD37398" w14:textId="77777777" w:rsidR="00EF391F" w:rsidRPr="005073C8" w:rsidRDefault="00EF391F" w:rsidP="00EF391F">
      <w:pPr>
        <w:pStyle w:val="ny-lesson-numbering"/>
        <w:numPr>
          <w:ilvl w:val="0"/>
          <w:numId w:val="0"/>
        </w:numPr>
        <w:ind w:left="360" w:hanging="360"/>
        <w:rPr>
          <w:color w:val="000000" w:themeColor="text1"/>
        </w:rPr>
      </w:pPr>
    </w:p>
    <w:p w14:paraId="17066EA7" w14:textId="77777777" w:rsidR="00EF391F" w:rsidRPr="005073C8" w:rsidRDefault="00EF391F" w:rsidP="00EF391F">
      <w:pPr>
        <w:pStyle w:val="ny-lesson-numbering"/>
        <w:numPr>
          <w:ilvl w:val="0"/>
          <w:numId w:val="0"/>
        </w:numPr>
        <w:ind w:left="360" w:hanging="360"/>
        <w:rPr>
          <w:color w:val="000000" w:themeColor="text1"/>
        </w:rPr>
      </w:pPr>
    </w:p>
    <w:p w14:paraId="6CCFCDBD" w14:textId="77777777" w:rsidR="00EF391F" w:rsidRPr="005073C8" w:rsidRDefault="00EF391F" w:rsidP="00EF391F">
      <w:pPr>
        <w:pStyle w:val="ny-lesson-numbering"/>
        <w:numPr>
          <w:ilvl w:val="0"/>
          <w:numId w:val="0"/>
        </w:numPr>
        <w:ind w:left="360" w:hanging="360"/>
        <w:rPr>
          <w:color w:val="000000" w:themeColor="text1"/>
        </w:rPr>
      </w:pPr>
    </w:p>
    <w:p w14:paraId="7B14BA07" w14:textId="36E24C09" w:rsidR="00EF391F" w:rsidRPr="005073C8" w:rsidRDefault="00EF391F" w:rsidP="00EF391F">
      <w:pPr>
        <w:pStyle w:val="ny-lesson-numbering"/>
        <w:numPr>
          <w:ilvl w:val="0"/>
          <w:numId w:val="0"/>
        </w:numPr>
        <w:ind w:left="360" w:hanging="360"/>
        <w:rPr>
          <w:color w:val="000000" w:themeColor="text1"/>
        </w:rPr>
      </w:pPr>
    </w:p>
    <w:p w14:paraId="228BBE51" w14:textId="6610F7CC" w:rsidR="00EF391F" w:rsidRPr="005073C8" w:rsidRDefault="00EF391F" w:rsidP="00EF391F">
      <w:pPr>
        <w:pStyle w:val="ny-lesson-numbering"/>
        <w:numPr>
          <w:ilvl w:val="0"/>
          <w:numId w:val="0"/>
        </w:numPr>
        <w:ind w:left="360" w:hanging="360"/>
        <w:rPr>
          <w:color w:val="000000" w:themeColor="text1"/>
        </w:rPr>
      </w:pPr>
    </w:p>
    <w:p w14:paraId="109BEE47" w14:textId="4910C241" w:rsidR="00EF391F" w:rsidRPr="005073C8" w:rsidRDefault="00EF391F" w:rsidP="00EF391F">
      <w:pPr>
        <w:pStyle w:val="ny-lesson-numbering"/>
        <w:numPr>
          <w:ilvl w:val="0"/>
          <w:numId w:val="0"/>
        </w:numPr>
        <w:ind w:left="360" w:hanging="360"/>
        <w:rPr>
          <w:color w:val="000000" w:themeColor="text1"/>
        </w:rPr>
      </w:pPr>
    </w:p>
    <w:p w14:paraId="22F914C0" w14:textId="77777777" w:rsidR="00EF391F" w:rsidRPr="005073C8" w:rsidRDefault="00EF391F" w:rsidP="00EF391F">
      <w:pPr>
        <w:pStyle w:val="ny-lesson-numbering"/>
        <w:numPr>
          <w:ilvl w:val="0"/>
          <w:numId w:val="0"/>
        </w:numPr>
        <w:ind w:left="360" w:hanging="360"/>
        <w:rPr>
          <w:color w:val="000000" w:themeColor="text1"/>
        </w:rPr>
      </w:pPr>
    </w:p>
    <w:p w14:paraId="65318DCF" w14:textId="77777777" w:rsidR="00EF391F" w:rsidRPr="005073C8" w:rsidRDefault="00EF391F" w:rsidP="00EF391F">
      <w:pPr>
        <w:pStyle w:val="ny-lesson-numbering"/>
        <w:numPr>
          <w:ilvl w:val="0"/>
          <w:numId w:val="0"/>
        </w:numPr>
        <w:ind w:left="360" w:hanging="360"/>
        <w:rPr>
          <w:color w:val="000000" w:themeColor="text1"/>
        </w:rPr>
      </w:pPr>
    </w:p>
    <w:p w14:paraId="391A345D" w14:textId="77777777" w:rsidR="00EF391F" w:rsidRPr="005073C8" w:rsidDel="009B69D2" w:rsidRDefault="00EF391F" w:rsidP="00EF391F">
      <w:pPr>
        <w:pStyle w:val="ny-callout-hdr"/>
        <w:rPr>
          <w:color w:val="000000" w:themeColor="text1"/>
        </w:rPr>
      </w:pPr>
      <w:r w:rsidRPr="005073C8">
        <w:rPr>
          <w:color w:val="000000" w:themeColor="text1"/>
        </w:rPr>
        <w:lastRenderedPageBreak/>
        <w:t>Exit Ticket Sample Solutions</w:t>
      </w:r>
    </w:p>
    <w:p w14:paraId="3D57986C" w14:textId="77777777" w:rsidR="00EF391F" w:rsidRPr="005073C8" w:rsidRDefault="00EF391F" w:rsidP="00EF391F">
      <w:pPr>
        <w:pStyle w:val="ny-lesson-SFinsert-number-list"/>
        <w:numPr>
          <w:ilvl w:val="0"/>
          <w:numId w:val="0"/>
        </w:numPr>
        <w:ind w:left="1224"/>
        <w:rPr>
          <w:color w:val="000000" w:themeColor="text1"/>
        </w:rPr>
      </w:pPr>
      <w:r w:rsidRPr="005073C8">
        <w:rPr>
          <w:noProof/>
          <w:color w:val="000000" w:themeColor="text1"/>
        </w:rPr>
        <mc:AlternateContent>
          <mc:Choice Requires="wps">
            <w:drawing>
              <wp:anchor distT="0" distB="0" distL="114300" distR="114300" simplePos="0" relativeHeight="251661312" behindDoc="0" locked="0" layoutInCell="1" allowOverlap="1" wp14:anchorId="27D97348" wp14:editId="5C286334">
                <wp:simplePos x="0" y="0"/>
                <wp:positionH relativeFrom="margin">
                  <wp:align>center</wp:align>
                </wp:positionH>
                <wp:positionV relativeFrom="paragraph">
                  <wp:posOffset>145415</wp:posOffset>
                </wp:positionV>
                <wp:extent cx="5303520" cy="3621024"/>
                <wp:effectExtent l="0" t="0" r="11430" b="17780"/>
                <wp:wrapNone/>
                <wp:docPr id="79" name="Rectangle 79"/>
                <wp:cNvGraphicFramePr/>
                <a:graphic xmlns:a="http://schemas.openxmlformats.org/drawingml/2006/main">
                  <a:graphicData uri="http://schemas.microsoft.com/office/word/2010/wordprocessingShape">
                    <wps:wsp>
                      <wps:cNvSpPr/>
                      <wps:spPr>
                        <a:xfrm>
                          <a:off x="0" y="0"/>
                          <a:ext cx="5303520" cy="3621024"/>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9213EF0" id="Rectangle 79" o:spid="_x0000_s1026" style="position:absolute;margin-left:0;margin-top:11.45pt;width:417.6pt;height:285.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" filled="f" strokecolor="#ae6852" strokeweight="1.15pt">
                <w10:wrap anchorx="margin"/>
              </v:rect>
            </w:pict>
          </mc:Fallback>
        </mc:AlternateContent>
      </w:r>
    </w:p>
    <w:p w14:paraId="647F2965" w14:textId="77777777" w:rsidR="00EF391F" w:rsidRPr="005073C8" w:rsidRDefault="00EF391F" w:rsidP="00EF391F">
      <w:pPr>
        <w:pStyle w:val="ny-lesson-SFinsert-number-list"/>
        <w:numPr>
          <w:ilvl w:val="0"/>
          <w:numId w:val="13"/>
        </w:numPr>
        <w:rPr>
          <w:color w:val="000000" w:themeColor="text1"/>
        </w:rPr>
      </w:pPr>
      <w:r w:rsidRPr="005073C8">
        <w:rPr>
          <w:color w:val="000000" w:themeColor="text1"/>
        </w:rPr>
        <w:t xml:space="preserve">Evaluate this expression:  </w:t>
      </w:r>
      <m:oMath>
        <m:r>
          <m:rPr>
            <m:sty m:val="b"/>
          </m:rPr>
          <w:rPr>
            <w:rFonts w:ascii="Cambria Math" w:hAnsi="Cambria Math"/>
            <w:color w:val="000000" w:themeColor="text1"/>
          </w:rPr>
          <m:t>39÷</m:t>
        </m:r>
        <m:d>
          <m:dPr>
            <m:ctrlPr>
              <w:rPr>
                <w:rFonts w:ascii="Cambria Math" w:hAnsi="Cambria Math"/>
                <w:color w:val="000000" w:themeColor="text1"/>
              </w:rPr>
            </m:ctrlPr>
          </m:dPr>
          <m:e>
            <m:r>
              <m:rPr>
                <m:sty m:val="b"/>
              </m:rPr>
              <w:rPr>
                <w:rFonts w:ascii="Cambria Math" w:hAnsi="Cambria Math"/>
                <w:color w:val="000000" w:themeColor="text1"/>
              </w:rPr>
              <m:t>2+1</m:t>
            </m:r>
          </m:e>
        </m:d>
        <m:r>
          <m:rPr>
            <m:sty m:val="b"/>
          </m:rPr>
          <w:rPr>
            <w:rFonts w:ascii="Cambria Math" w:hAnsi="Cambria Math"/>
            <w:color w:val="000000" w:themeColor="text1"/>
          </w:rPr>
          <m:t>-2×</m:t>
        </m:r>
        <m:d>
          <m:dPr>
            <m:ctrlPr>
              <w:rPr>
                <w:rFonts w:ascii="Cambria Math" w:hAnsi="Cambria Math"/>
                <w:color w:val="000000" w:themeColor="text1"/>
              </w:rPr>
            </m:ctrlPr>
          </m:dPr>
          <m:e>
            <m:r>
              <m:rPr>
                <m:sty m:val="b"/>
              </m:rPr>
              <w:rPr>
                <w:rFonts w:ascii="Cambria Math" w:hAnsi="Cambria Math"/>
                <w:color w:val="000000" w:themeColor="text1"/>
              </w:rPr>
              <m:t>4+1</m:t>
            </m:r>
          </m:e>
        </m:d>
      </m:oMath>
      <w:r w:rsidRPr="005073C8">
        <w:rPr>
          <w:color w:val="000000" w:themeColor="text1"/>
        </w:rPr>
        <w:t>.</w:t>
      </w:r>
    </w:p>
    <w:p w14:paraId="7D63F070"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39÷3-2×5</m:t>
          </m:r>
        </m:oMath>
      </m:oMathPara>
    </w:p>
    <w:p w14:paraId="7E0BF657"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13-10</m:t>
          </m:r>
        </m:oMath>
      </m:oMathPara>
    </w:p>
    <w:p w14:paraId="2BF658F9" w14:textId="77777777" w:rsidR="00EF391F" w:rsidRPr="005073C8" w:rsidRDefault="00EF391F" w:rsidP="00EF391F">
      <w:pPr>
        <w:pStyle w:val="ny-lesson-SFinsert-response"/>
        <w:ind w:left="1224"/>
        <w:rPr>
          <w:rStyle w:val="ny-lesson-SFinsert-responseChar"/>
          <w:rFonts w:asciiTheme="minorHAnsi" w:hAnsiTheme="minorHAnsi"/>
          <w:b/>
          <w:i/>
          <w:color w:val="000000" w:themeColor="text1"/>
        </w:rPr>
      </w:pPr>
      <m:oMathPara>
        <m:oMathParaPr>
          <m:jc m:val="left"/>
        </m:oMathParaPr>
        <m:oMath>
          <m:r>
            <m:rPr>
              <m:sty m:val="bi"/>
            </m:rPr>
            <w:rPr>
              <w:rStyle w:val="ny-lesson-SFinsert-responseChar"/>
              <w:rFonts w:ascii="Cambria Math" w:hAnsi="Cambria Math"/>
              <w:color w:val="000000" w:themeColor="text1"/>
            </w:rPr>
            <m:t>3</m:t>
          </m:r>
        </m:oMath>
      </m:oMathPara>
    </w:p>
    <w:p w14:paraId="24C01B8E" w14:textId="77777777" w:rsidR="00EF391F" w:rsidRPr="005073C8" w:rsidRDefault="00EF391F" w:rsidP="00EF391F">
      <w:pPr>
        <w:pStyle w:val="ny-lesson-SFinsert-number-list"/>
        <w:numPr>
          <w:ilvl w:val="0"/>
          <w:numId w:val="0"/>
        </w:numPr>
        <w:ind w:left="1224"/>
        <w:rPr>
          <w:color w:val="000000" w:themeColor="text1"/>
        </w:rPr>
      </w:pPr>
    </w:p>
    <w:p w14:paraId="78EDDAEB" w14:textId="77777777" w:rsidR="00EF391F" w:rsidRPr="005073C8" w:rsidRDefault="00EF391F" w:rsidP="00EF391F">
      <w:pPr>
        <w:pStyle w:val="ny-lesson-SFinsert-number-list"/>
        <w:numPr>
          <w:ilvl w:val="0"/>
          <w:numId w:val="10"/>
        </w:numPr>
        <w:rPr>
          <w:color w:val="000000" w:themeColor="text1"/>
        </w:rPr>
      </w:pPr>
      <w:r w:rsidRPr="005073C8">
        <w:rPr>
          <w:color w:val="000000" w:themeColor="text1"/>
        </w:rPr>
        <w:t xml:space="preserve">Evaluate this expression:  </w:t>
      </w:r>
      <m:oMath>
        <m:r>
          <m:rPr>
            <m:sty m:val="b"/>
          </m:rPr>
          <w:rPr>
            <w:rFonts w:ascii="Cambria Math" w:hAnsi="Cambria Math"/>
            <w:color w:val="000000" w:themeColor="text1"/>
          </w:rPr>
          <m:t>12×</m:t>
        </m:r>
        <m:d>
          <m:dPr>
            <m:ctrlPr>
              <w:rPr>
                <w:rFonts w:ascii="Cambria Math" w:hAnsi="Cambria Math"/>
                <w:color w:val="000000" w:themeColor="text1"/>
              </w:rPr>
            </m:ctrlPr>
          </m:dPr>
          <m:e>
            <m:r>
              <m:rPr>
                <m:sty m:val="b"/>
              </m:rPr>
              <w:rPr>
                <w:rFonts w:ascii="Cambria Math" w:hAnsi="Cambria Math"/>
                <w:color w:val="000000" w:themeColor="text1"/>
              </w:rPr>
              <m:t>3+</m:t>
            </m:r>
            <m:sSup>
              <m:sSupPr>
                <m:ctrlPr>
                  <w:rPr>
                    <w:rFonts w:ascii="Cambria Math" w:hAnsi="Cambria Math"/>
                    <w:color w:val="000000" w:themeColor="text1"/>
                  </w:rPr>
                </m:ctrlPr>
              </m:sSupPr>
              <m:e>
                <m:r>
                  <m:rPr>
                    <m:sty m:val="bi"/>
                  </m:rPr>
                  <w:rPr>
                    <w:rFonts w:ascii="Cambria Math" w:hAnsi="Cambria Math"/>
                    <w:color w:val="000000" w:themeColor="text1"/>
                  </w:rPr>
                  <m:t>2</m:t>
                </m:r>
              </m:e>
              <m:sup>
                <m:r>
                  <m:rPr>
                    <m:sty m:val="bi"/>
                  </m:rPr>
                  <w:rPr>
                    <w:rFonts w:ascii="Cambria Math" w:hAnsi="Cambria Math"/>
                    <w:color w:val="000000" w:themeColor="text1"/>
                  </w:rPr>
                  <m:t>2</m:t>
                </m:r>
              </m:sup>
            </m:sSup>
            <m:ctrlPr>
              <w:rPr>
                <w:rFonts w:ascii="Cambria Math" w:hAnsi="Cambria Math"/>
                <w:i/>
                <w:color w:val="000000" w:themeColor="text1"/>
              </w:rPr>
            </m:ctrlPr>
          </m:e>
        </m:d>
        <m:r>
          <m:rPr>
            <m:sty m:val="bi"/>
          </m:rPr>
          <w:rPr>
            <w:rFonts w:ascii="Cambria Math" w:hAnsi="Cambria Math"/>
            <w:color w:val="000000" w:themeColor="text1"/>
          </w:rPr>
          <m:t>÷2-10</m:t>
        </m:r>
      </m:oMath>
      <w:r w:rsidRPr="005073C8">
        <w:rPr>
          <w:color w:val="000000" w:themeColor="text1"/>
        </w:rPr>
        <w:t>.</w:t>
      </w:r>
    </w:p>
    <w:p w14:paraId="57F45C63"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12×</m:t>
          </m:r>
          <m:d>
            <m:dPr>
              <m:ctrlPr>
                <w:rPr>
                  <w:rStyle w:val="ny-lesson-SFinsert-responseChar"/>
                  <w:rFonts w:ascii="Cambria Math" w:hAnsi="Cambria Math"/>
                  <w:b/>
                  <w:i/>
                  <w:color w:val="000000" w:themeColor="text1"/>
                </w:rPr>
              </m:ctrlPr>
            </m:dPr>
            <m:e>
              <m:r>
                <m:rPr>
                  <m:sty m:val="bi"/>
                </m:rPr>
                <w:rPr>
                  <w:rStyle w:val="ny-lesson-SFinsert-responseChar"/>
                  <w:rFonts w:ascii="Cambria Math" w:hAnsi="Cambria Math"/>
                  <w:color w:val="000000" w:themeColor="text1"/>
                </w:rPr>
                <m:t>3+4</m:t>
              </m:r>
            </m:e>
          </m:d>
          <m:r>
            <m:rPr>
              <m:sty m:val="bi"/>
            </m:rPr>
            <w:rPr>
              <w:rStyle w:val="ny-lesson-SFinsert-responseChar"/>
              <w:rFonts w:ascii="Cambria Math" w:hAnsi="Cambria Math"/>
              <w:color w:val="000000" w:themeColor="text1"/>
            </w:rPr>
            <m:t>÷2-10</m:t>
          </m:r>
        </m:oMath>
      </m:oMathPara>
    </w:p>
    <w:p w14:paraId="548914E9"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12×7÷2-10</m:t>
          </m:r>
        </m:oMath>
      </m:oMathPara>
    </w:p>
    <w:p w14:paraId="29F40B68"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84÷2-10</m:t>
          </m:r>
        </m:oMath>
      </m:oMathPara>
    </w:p>
    <w:p w14:paraId="126669AE"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42-10</m:t>
          </m:r>
        </m:oMath>
      </m:oMathPara>
    </w:p>
    <w:p w14:paraId="7DF0E3F7" w14:textId="77777777" w:rsidR="00EF391F" w:rsidRPr="005073C8" w:rsidRDefault="00EF391F" w:rsidP="00EF391F">
      <w:pPr>
        <w:pStyle w:val="ny-lesson-SFinsert-response"/>
        <w:ind w:left="1224"/>
        <w:rPr>
          <w:rStyle w:val="ny-lesson-SFinsert-responseChar"/>
          <w:rFonts w:asciiTheme="minorHAnsi" w:hAnsiTheme="minorHAnsi"/>
          <w:b/>
          <w:i/>
          <w:color w:val="000000" w:themeColor="text1"/>
        </w:rPr>
      </w:pPr>
      <m:oMathPara>
        <m:oMathParaPr>
          <m:jc m:val="left"/>
        </m:oMathParaPr>
        <m:oMath>
          <m:r>
            <m:rPr>
              <m:sty m:val="bi"/>
            </m:rPr>
            <w:rPr>
              <w:rStyle w:val="ny-lesson-SFinsert-responseChar"/>
              <w:rFonts w:ascii="Cambria Math" w:hAnsi="Cambria Math"/>
              <w:color w:val="000000" w:themeColor="text1"/>
            </w:rPr>
            <m:t>32</m:t>
          </m:r>
        </m:oMath>
      </m:oMathPara>
    </w:p>
    <w:p w14:paraId="1D667DEF" w14:textId="77777777" w:rsidR="00EF391F" w:rsidRPr="005073C8" w:rsidRDefault="00EF391F" w:rsidP="00EF391F">
      <w:pPr>
        <w:pStyle w:val="ny-lesson-SFinsert-number-list"/>
        <w:numPr>
          <w:ilvl w:val="0"/>
          <w:numId w:val="0"/>
        </w:numPr>
        <w:ind w:left="1224"/>
        <w:rPr>
          <w:color w:val="000000" w:themeColor="text1"/>
        </w:rPr>
      </w:pPr>
    </w:p>
    <w:p w14:paraId="7FF9EF65" w14:textId="77777777" w:rsidR="00EF391F" w:rsidRPr="005073C8" w:rsidRDefault="00EF391F" w:rsidP="00EF391F">
      <w:pPr>
        <w:pStyle w:val="ny-lesson-SFinsert-number-list"/>
        <w:numPr>
          <w:ilvl w:val="0"/>
          <w:numId w:val="10"/>
        </w:numPr>
        <w:rPr>
          <w:color w:val="000000" w:themeColor="text1"/>
        </w:rPr>
      </w:pPr>
      <w:r w:rsidRPr="005073C8">
        <w:rPr>
          <w:color w:val="000000" w:themeColor="text1"/>
        </w:rPr>
        <w:t xml:space="preserve">Evaluate this expression:  </w:t>
      </w:r>
      <m:oMath>
        <m:r>
          <m:rPr>
            <m:sty m:val="b"/>
          </m:rPr>
          <w:rPr>
            <w:rFonts w:ascii="Cambria Math" w:hAnsi="Cambria Math"/>
            <w:color w:val="000000" w:themeColor="text1"/>
          </w:rPr>
          <m:t>12×(3+2</m:t>
        </m:r>
        <m:sSup>
          <m:sSupPr>
            <m:ctrlPr>
              <w:rPr>
                <w:rFonts w:ascii="Cambria Math" w:hAnsi="Cambria Math"/>
                <w:color w:val="000000" w:themeColor="text1"/>
              </w:rPr>
            </m:ctrlPr>
          </m:sSupPr>
          <m:e>
            <m:r>
              <m:rPr>
                <m:sty m:val="bi"/>
              </m:rPr>
              <w:rPr>
                <w:rFonts w:ascii="Cambria Math" w:hAnsi="Cambria Math"/>
                <w:color w:val="000000" w:themeColor="text1"/>
              </w:rPr>
              <m:t>)</m:t>
            </m:r>
          </m:e>
          <m:sup>
            <m:r>
              <m:rPr>
                <m:sty m:val="bi"/>
              </m:rPr>
              <w:rPr>
                <w:rFonts w:ascii="Cambria Math" w:hAnsi="Cambria Math"/>
                <w:color w:val="000000" w:themeColor="text1"/>
              </w:rPr>
              <m:t>2</m:t>
            </m:r>
          </m:sup>
        </m:sSup>
        <m:r>
          <m:rPr>
            <m:sty m:val="bi"/>
          </m:rPr>
          <w:rPr>
            <w:rFonts w:ascii="Cambria Math" w:hAnsi="Cambria Math"/>
            <w:color w:val="000000" w:themeColor="text1"/>
          </w:rPr>
          <m:t>÷2-10</m:t>
        </m:r>
      </m:oMath>
      <w:r w:rsidRPr="005073C8">
        <w:rPr>
          <w:color w:val="000000" w:themeColor="text1"/>
        </w:rPr>
        <w:t>.</w:t>
      </w:r>
    </w:p>
    <w:p w14:paraId="3261F106"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12×</m:t>
          </m:r>
          <m:sSup>
            <m:sSupPr>
              <m:ctrlPr>
                <w:rPr>
                  <w:rStyle w:val="ny-lesson-SFinsert-responseChar"/>
                  <w:rFonts w:ascii="Cambria Math" w:hAnsi="Cambria Math"/>
                  <w:b/>
                  <w:i/>
                  <w:color w:val="000000" w:themeColor="text1"/>
                </w:rPr>
              </m:ctrlPr>
            </m:sSupPr>
            <m:e>
              <m:r>
                <m:rPr>
                  <m:sty m:val="bi"/>
                </m:rPr>
                <w:rPr>
                  <w:rStyle w:val="ny-lesson-SFinsert-responseChar"/>
                  <w:rFonts w:ascii="Cambria Math" w:hAnsi="Cambria Math"/>
                  <w:color w:val="000000" w:themeColor="text1"/>
                </w:rPr>
                <m:t>5</m:t>
              </m:r>
            </m:e>
            <m:sup>
              <m:r>
                <m:rPr>
                  <m:sty m:val="bi"/>
                </m:rPr>
                <w:rPr>
                  <w:rStyle w:val="ny-lesson-SFinsert-responseChar"/>
                  <w:rFonts w:ascii="Cambria Math" w:hAnsi="Cambria Math"/>
                  <w:color w:val="000000" w:themeColor="text1"/>
                </w:rPr>
                <m:t>2</m:t>
              </m:r>
            </m:sup>
          </m:sSup>
          <m:r>
            <m:rPr>
              <m:sty m:val="bi"/>
            </m:rPr>
            <w:rPr>
              <w:rStyle w:val="ny-lesson-SFinsert-responseChar"/>
              <w:rFonts w:ascii="Cambria Math" w:hAnsi="Cambria Math"/>
              <w:color w:val="000000" w:themeColor="text1"/>
            </w:rPr>
            <m:t>÷2-10</m:t>
          </m:r>
        </m:oMath>
      </m:oMathPara>
    </w:p>
    <w:p w14:paraId="72684C6B"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12×25÷2-10</m:t>
          </m:r>
        </m:oMath>
      </m:oMathPara>
    </w:p>
    <w:p w14:paraId="26488B86"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300÷2-10</m:t>
          </m:r>
        </m:oMath>
      </m:oMathPara>
    </w:p>
    <w:p w14:paraId="481D67D3" w14:textId="77777777" w:rsidR="00EF391F" w:rsidRPr="005073C8" w:rsidRDefault="00EF391F" w:rsidP="00EF391F">
      <w:pPr>
        <w:pStyle w:val="ny-lesson-SFinsert-response"/>
        <w:ind w:left="1224"/>
        <w:rPr>
          <w:rStyle w:val="ny-lesson-SFinsert-responseChar"/>
          <w:b/>
          <w:color w:val="000000" w:themeColor="text1"/>
        </w:rPr>
      </w:pPr>
      <m:oMathPara>
        <m:oMathParaPr>
          <m:jc m:val="left"/>
        </m:oMathParaPr>
        <m:oMath>
          <m:r>
            <m:rPr>
              <m:sty m:val="bi"/>
            </m:rPr>
            <w:rPr>
              <w:rStyle w:val="ny-lesson-SFinsert-responseChar"/>
              <w:rFonts w:ascii="Cambria Math" w:hAnsi="Cambria Math"/>
              <w:color w:val="000000" w:themeColor="text1"/>
            </w:rPr>
            <m:t>150-10</m:t>
          </m:r>
        </m:oMath>
      </m:oMathPara>
    </w:p>
    <w:p w14:paraId="2B24E2D2" w14:textId="77777777" w:rsidR="00EF391F" w:rsidRPr="005073C8" w:rsidRDefault="00EF391F" w:rsidP="00EF391F">
      <w:pPr>
        <w:pStyle w:val="ny-lesson-SFinsert-response"/>
        <w:ind w:left="1224"/>
        <w:rPr>
          <w:rStyle w:val="ny-lesson-SFinsert-responseChar"/>
          <w:rFonts w:asciiTheme="minorHAnsi" w:hAnsiTheme="minorHAnsi"/>
          <w:b/>
          <w:i/>
          <w:color w:val="000000" w:themeColor="text1"/>
        </w:rPr>
      </w:pPr>
      <m:oMathPara>
        <m:oMathParaPr>
          <m:jc m:val="left"/>
        </m:oMathParaPr>
        <m:oMath>
          <m:r>
            <m:rPr>
              <m:sty m:val="bi"/>
            </m:rPr>
            <w:rPr>
              <w:rStyle w:val="ny-lesson-SFinsert-responseChar"/>
              <w:rFonts w:ascii="Cambria Math" w:hAnsi="Cambria Math"/>
              <w:color w:val="000000" w:themeColor="text1"/>
            </w:rPr>
            <m:t>140</m:t>
          </m:r>
        </m:oMath>
      </m:oMathPara>
    </w:p>
    <w:p w14:paraId="411E4B9C" w14:textId="77777777" w:rsidR="00EF391F" w:rsidRPr="005073C8" w:rsidRDefault="00EF391F" w:rsidP="00EF391F">
      <w:pPr>
        <w:pStyle w:val="ny-callout-hdr"/>
        <w:rPr>
          <w:color w:val="000000" w:themeColor="text1"/>
        </w:rPr>
      </w:pPr>
    </w:p>
    <w:p w14:paraId="424777CA" w14:textId="77777777" w:rsidR="00EF391F" w:rsidRPr="005073C8" w:rsidRDefault="00EF391F" w:rsidP="00EF391F">
      <w:pPr>
        <w:pStyle w:val="ny-callout-hdr"/>
        <w:rPr>
          <w:color w:val="000000" w:themeColor="text1"/>
        </w:rPr>
      </w:pPr>
    </w:p>
    <w:p w14:paraId="4ACB4B3C" w14:textId="77777777" w:rsidR="00EF391F" w:rsidRPr="005073C8" w:rsidRDefault="00EF391F" w:rsidP="00EF391F">
      <w:pPr>
        <w:pStyle w:val="ny-callout-hdr"/>
        <w:rPr>
          <w:color w:val="000000" w:themeColor="text1"/>
        </w:rPr>
      </w:pPr>
      <w:r w:rsidRPr="005073C8">
        <w:rPr>
          <w:color w:val="000000" w:themeColor="text1"/>
        </w:rPr>
        <w:t>Problem Set Sample Solutions</w:t>
      </w:r>
    </w:p>
    <w:p w14:paraId="7412283E" w14:textId="77777777" w:rsidR="00EF391F" w:rsidRPr="005073C8" w:rsidRDefault="00EF391F" w:rsidP="00EF391F">
      <w:pPr>
        <w:pStyle w:val="ny-lesson-SFinsert"/>
        <w:rPr>
          <w:color w:val="000000" w:themeColor="text1"/>
        </w:rPr>
      </w:pPr>
      <w:r w:rsidRPr="005073C8">
        <w:rPr>
          <w:noProof/>
          <w:color w:val="000000" w:themeColor="text1"/>
        </w:rPr>
        <mc:AlternateContent>
          <mc:Choice Requires="wps">
            <w:drawing>
              <wp:anchor distT="0" distB="0" distL="114300" distR="114300" simplePos="0" relativeHeight="251673600" behindDoc="0" locked="0" layoutInCell="1" allowOverlap="1" wp14:anchorId="147297C3" wp14:editId="0B34CD77">
                <wp:simplePos x="0" y="0"/>
                <wp:positionH relativeFrom="margin">
                  <wp:align>center</wp:align>
                </wp:positionH>
                <wp:positionV relativeFrom="paragraph">
                  <wp:posOffset>139835</wp:posOffset>
                </wp:positionV>
                <wp:extent cx="5303520" cy="2602149"/>
                <wp:effectExtent l="0" t="0" r="11430" b="27305"/>
                <wp:wrapNone/>
                <wp:docPr id="80" name="Rectangle 80"/>
                <wp:cNvGraphicFramePr/>
                <a:graphic xmlns:a="http://schemas.openxmlformats.org/drawingml/2006/main">
                  <a:graphicData uri="http://schemas.microsoft.com/office/word/2010/wordprocessingShape">
                    <wps:wsp>
                      <wps:cNvSpPr/>
                      <wps:spPr>
                        <a:xfrm>
                          <a:off x="0" y="0"/>
                          <a:ext cx="5303520" cy="2602149"/>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69F5D07" id="Rectangle 80" o:spid="_x0000_s1026" style="position:absolute;margin-left:0;margin-top:11pt;width:417.6pt;height:204.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" filled="f" strokecolor="#ae6852" strokeweight="1.15pt">
                <w10:wrap anchorx="margin"/>
              </v:rect>
            </w:pict>
          </mc:Fallback>
        </mc:AlternateContent>
      </w:r>
      <w:r w:rsidRPr="005073C8">
        <w:rPr>
          <w:color w:val="000000" w:themeColor="text1"/>
        </w:rPr>
        <w:br/>
        <w:t>Evaluate each expression.</w:t>
      </w:r>
    </w:p>
    <w:p w14:paraId="779EBE7E" w14:textId="77777777" w:rsidR="00EF391F" w:rsidRPr="005073C8" w:rsidRDefault="00EF391F" w:rsidP="00EF391F">
      <w:pPr>
        <w:pStyle w:val="ny-lesson-SFinsert-number-list"/>
        <w:numPr>
          <w:ilvl w:val="0"/>
          <w:numId w:val="12"/>
        </w:numPr>
        <w:rPr>
          <w:color w:val="000000" w:themeColor="text1"/>
        </w:rPr>
      </w:pPr>
      <m:oMath>
        <m:r>
          <m:rPr>
            <m:sty m:val="b"/>
          </m:rPr>
          <w:rPr>
            <w:rFonts w:ascii="Cambria Math" w:hAnsi="Cambria Math"/>
            <w:color w:val="000000" w:themeColor="text1"/>
          </w:rPr>
          <m:t>3×5+2×8+2</m:t>
        </m:r>
      </m:oMath>
    </w:p>
    <w:p w14:paraId="1FFEDE3D"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15+16+2</m:t>
          </m:r>
        </m:oMath>
      </m:oMathPara>
    </w:p>
    <w:p w14:paraId="0FA08462"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33</m:t>
          </m:r>
        </m:oMath>
      </m:oMathPara>
    </w:p>
    <w:p w14:paraId="1C035C40" w14:textId="77777777" w:rsidR="00EF391F" w:rsidRPr="005073C8" w:rsidRDefault="00EF391F" w:rsidP="00EF391F">
      <w:pPr>
        <w:pStyle w:val="ny-lesson-SFinsert-number-list"/>
        <w:numPr>
          <w:ilvl w:val="0"/>
          <w:numId w:val="0"/>
        </w:numPr>
        <w:ind w:left="1224"/>
        <w:rPr>
          <w:color w:val="000000" w:themeColor="text1"/>
        </w:rPr>
      </w:pPr>
    </w:p>
    <w:p w14:paraId="47F6C304" w14:textId="77777777" w:rsidR="00EF391F" w:rsidRPr="005073C8" w:rsidRDefault="0035545F" w:rsidP="00EF391F">
      <w:pPr>
        <w:pStyle w:val="ny-lesson-SFinsert-number-list"/>
        <w:numPr>
          <w:ilvl w:val="0"/>
          <w:numId w:val="11"/>
        </w:numPr>
        <w:rPr>
          <w:color w:val="000000" w:themeColor="text1"/>
        </w:rPr>
      </w:pPr>
      <m:oMath>
        <m:d>
          <m:dPr>
            <m:ctrlPr>
              <w:rPr>
                <w:rFonts w:ascii="Cambria Math" w:hAnsi="Cambria Math"/>
                <w:color w:val="000000" w:themeColor="text1"/>
              </w:rPr>
            </m:ctrlPr>
          </m:dPr>
          <m:e>
            <m:r>
              <m:rPr>
                <m:sty m:val="b"/>
              </m:rPr>
              <w:rPr>
                <w:rFonts w:ascii="Cambria Math" w:hAnsi="Cambria Math"/>
                <w:color w:val="000000" w:themeColor="text1"/>
              </w:rPr>
              <m:t>$1.75+2×$0.25+5×$0.05</m:t>
            </m:r>
          </m:e>
        </m:d>
        <m:r>
          <m:rPr>
            <m:sty m:val="b"/>
          </m:rPr>
          <w:rPr>
            <w:rFonts w:ascii="Cambria Math" w:hAnsi="Cambria Math"/>
            <w:color w:val="000000" w:themeColor="text1"/>
          </w:rPr>
          <m:t>×24</m:t>
        </m:r>
      </m:oMath>
    </w:p>
    <w:p w14:paraId="60A43A08"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($1.75+$0.50+$0.25)×24</m:t>
          </m:r>
        </m:oMath>
      </m:oMathPara>
    </w:p>
    <w:p w14:paraId="17532CFC"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$2.50×24</m:t>
          </m:r>
        </m:oMath>
      </m:oMathPara>
    </w:p>
    <w:p w14:paraId="6CF17E7C" w14:textId="77777777" w:rsidR="00EF391F" w:rsidRPr="005073C8" w:rsidRDefault="00EF391F" w:rsidP="00EF391F">
      <w:pPr>
        <w:pStyle w:val="ny-lesson-SFinsert-response"/>
        <w:ind w:left="1224"/>
        <w:rPr>
          <w:color w:val="000000" w:themeColor="text1"/>
        </w:rPr>
      </w:pPr>
      <m:oMath>
        <m:r>
          <m:rPr>
            <m:sty m:val="bi"/>
          </m:rPr>
          <w:rPr>
            <w:rFonts w:ascii="Cambria Math" w:hAnsi="Cambria Math"/>
            <w:color w:val="000000" w:themeColor="text1"/>
          </w:rPr>
          <m:t>$60.00</m:t>
        </m:r>
      </m:oMath>
      <w:r w:rsidRPr="005073C8">
        <w:rPr>
          <w:color w:val="000000" w:themeColor="text1"/>
        </w:rPr>
        <w:t xml:space="preserve"> </w:t>
      </w:r>
    </w:p>
    <w:p w14:paraId="078E4B12" w14:textId="77777777" w:rsidR="00EF391F" w:rsidRPr="005073C8" w:rsidRDefault="00EF391F" w:rsidP="00EF391F">
      <w:pPr>
        <w:pStyle w:val="ny-lesson-SFinsert-number-list"/>
        <w:numPr>
          <w:ilvl w:val="0"/>
          <w:numId w:val="0"/>
        </w:numPr>
        <w:ind w:left="1224"/>
        <w:rPr>
          <w:color w:val="000000" w:themeColor="text1"/>
        </w:rPr>
      </w:pPr>
    </w:p>
    <w:p w14:paraId="78E293EE" w14:textId="77777777" w:rsidR="00EF391F" w:rsidRPr="005073C8" w:rsidRDefault="0035545F" w:rsidP="00EF391F">
      <w:pPr>
        <w:pStyle w:val="ny-lesson-SFinsert-number-list"/>
        <w:numPr>
          <w:ilvl w:val="0"/>
          <w:numId w:val="11"/>
        </w:numPr>
        <w:rPr>
          <w:color w:val="000000" w:themeColor="text1"/>
        </w:rPr>
      </w:pPr>
      <m:oMath>
        <m:d>
          <m:dPr>
            <m:ctrlPr>
              <w:rPr>
                <w:rFonts w:ascii="Cambria Math" w:hAnsi="Cambria Math"/>
                <w:color w:val="000000" w:themeColor="text1"/>
              </w:rPr>
            </m:ctrlPr>
          </m:dPr>
          <m:e>
            <m:r>
              <m:rPr>
                <m:sty m:val="b"/>
              </m:rPr>
              <w:rPr>
                <w:rFonts w:ascii="Cambria Math" w:hAnsi="Cambria Math"/>
                <w:color w:val="000000" w:themeColor="text1"/>
              </w:rPr>
              <m:t>2×6</m:t>
            </m:r>
          </m:e>
        </m:d>
        <m:r>
          <m:rPr>
            <m:sty m:val="b"/>
          </m:rPr>
          <w:rPr>
            <w:rFonts w:ascii="Cambria Math" w:hAnsi="Cambria Math"/>
            <w:color w:val="000000" w:themeColor="text1"/>
          </w:rPr>
          <m:t>+</m:t>
        </m:r>
        <m:d>
          <m:dPr>
            <m:ctrlPr>
              <w:rPr>
                <w:rFonts w:ascii="Cambria Math" w:hAnsi="Cambria Math"/>
                <w:color w:val="000000" w:themeColor="text1"/>
              </w:rPr>
            </m:ctrlPr>
          </m:dPr>
          <m:e>
            <m:r>
              <m:rPr>
                <m:sty m:val="b"/>
              </m:rPr>
              <w:rPr>
                <w:rFonts w:ascii="Cambria Math" w:hAnsi="Cambria Math"/>
                <w:color w:val="000000" w:themeColor="text1"/>
              </w:rPr>
              <m:t>8×4</m:t>
            </m:r>
          </m:e>
        </m:d>
        <m:r>
          <m:rPr>
            <m:sty m:val="b"/>
          </m:rPr>
          <w:rPr>
            <w:rFonts w:ascii="Cambria Math" w:hAnsi="Cambria Math"/>
            <w:color w:val="000000" w:themeColor="text1"/>
          </w:rPr>
          <m:t>+1</m:t>
        </m:r>
      </m:oMath>
    </w:p>
    <w:p w14:paraId="2751F99D"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12+32+1</m:t>
          </m:r>
        </m:oMath>
      </m:oMathPara>
    </w:p>
    <w:p w14:paraId="0EE1C219" w14:textId="77777777" w:rsidR="00EF391F" w:rsidRPr="005073C8" w:rsidRDefault="00EF391F" w:rsidP="00EF391F">
      <w:pPr>
        <w:pStyle w:val="ny-lesson-SFinsert-response"/>
        <w:ind w:left="1224"/>
        <w:rPr>
          <w:color w:val="000000" w:themeColor="text1"/>
        </w:rPr>
      </w:pPr>
      <m:oMath>
        <m:r>
          <m:rPr>
            <m:sty m:val="bi"/>
          </m:rPr>
          <w:rPr>
            <w:rFonts w:ascii="Cambria Math" w:hAnsi="Cambria Math"/>
            <w:color w:val="000000" w:themeColor="text1"/>
          </w:rPr>
          <m:t xml:space="preserve">45 </m:t>
        </m:r>
      </m:oMath>
      <w:r w:rsidRPr="005073C8">
        <w:rPr>
          <w:color w:val="000000" w:themeColor="text1"/>
        </w:rPr>
        <w:t xml:space="preserve"> </w:t>
      </w:r>
    </w:p>
    <w:p w14:paraId="05DFE631" w14:textId="489DDB1F" w:rsidR="00EF391F" w:rsidRPr="005073C8" w:rsidRDefault="00EF391F" w:rsidP="00EF391F">
      <w:pPr>
        <w:pStyle w:val="ny-lesson-SFinsert"/>
        <w:rPr>
          <w:color w:val="000000" w:themeColor="text1"/>
        </w:rPr>
      </w:pPr>
    </w:p>
    <w:p w14:paraId="6AEC1824" w14:textId="7E66FBC9" w:rsidR="00EF391F" w:rsidRPr="005073C8" w:rsidRDefault="00EF391F" w:rsidP="00EF391F">
      <w:pPr>
        <w:pStyle w:val="ny-lesson-SFinsert"/>
        <w:rPr>
          <w:color w:val="000000" w:themeColor="text1"/>
        </w:rPr>
      </w:pPr>
    </w:p>
    <w:p w14:paraId="4FD63EA3" w14:textId="692DCD5A" w:rsidR="00EF391F" w:rsidRPr="005073C8" w:rsidRDefault="00EF391F" w:rsidP="00EF391F">
      <w:pPr>
        <w:pStyle w:val="ny-lesson-SFinsert"/>
        <w:rPr>
          <w:color w:val="000000" w:themeColor="text1"/>
        </w:rPr>
      </w:pPr>
    </w:p>
    <w:p w14:paraId="1D2BE33E" w14:textId="37B98A6E" w:rsidR="00EF391F" w:rsidRPr="005073C8" w:rsidRDefault="00EF391F" w:rsidP="00EF391F">
      <w:pPr>
        <w:pStyle w:val="ny-lesson-SFinsert"/>
        <w:rPr>
          <w:color w:val="000000" w:themeColor="text1"/>
        </w:rPr>
      </w:pPr>
    </w:p>
    <w:p w14:paraId="64006DAF" w14:textId="77777777" w:rsidR="00EF391F" w:rsidRPr="005073C8" w:rsidRDefault="00EF391F" w:rsidP="00EF391F">
      <w:pPr>
        <w:pStyle w:val="ny-lesson-SFinsert"/>
        <w:rPr>
          <w:color w:val="000000" w:themeColor="text1"/>
        </w:rPr>
      </w:pPr>
    </w:p>
    <w:p w14:paraId="798EA69C" w14:textId="77777777" w:rsidR="00EF391F" w:rsidRPr="005073C8" w:rsidRDefault="00EF391F" w:rsidP="00EF391F">
      <w:pPr>
        <w:pStyle w:val="ny-lesson-SFinsert"/>
        <w:rPr>
          <w:color w:val="000000" w:themeColor="text1"/>
        </w:rPr>
      </w:pPr>
    </w:p>
    <w:p w14:paraId="709AB371" w14:textId="77777777" w:rsidR="00EF391F" w:rsidRPr="005073C8" w:rsidRDefault="00EF391F" w:rsidP="00EF391F">
      <w:pPr>
        <w:pStyle w:val="ny-lesson-SFinsert-number-list"/>
        <w:numPr>
          <w:ilvl w:val="0"/>
          <w:numId w:val="11"/>
        </w:numPr>
        <w:rPr>
          <w:color w:val="000000" w:themeColor="text1"/>
        </w:rPr>
      </w:pPr>
      <w:r w:rsidRPr="005073C8">
        <w:rPr>
          <w:noProof/>
          <w:color w:val="000000" w:themeColor="text1"/>
        </w:rPr>
        <mc:AlternateContent>
          <mc:Choice Requires="wps">
            <w:drawing>
              <wp:anchor distT="0" distB="0" distL="114300" distR="114300" simplePos="0" relativeHeight="251678720" behindDoc="0" locked="0" layoutInCell="1" allowOverlap="1" wp14:anchorId="03BAF57F" wp14:editId="3668C382">
                <wp:simplePos x="0" y="0"/>
                <wp:positionH relativeFrom="margin">
                  <wp:align>center</wp:align>
                </wp:positionH>
                <wp:positionV relativeFrom="paragraph">
                  <wp:posOffset>-64135</wp:posOffset>
                </wp:positionV>
                <wp:extent cx="5303520" cy="2066544"/>
                <wp:effectExtent l="0" t="0" r="11430" b="10160"/>
                <wp:wrapNone/>
                <wp:docPr id="90" name="Rectangle 90"/>
                <wp:cNvGraphicFramePr/>
                <a:graphic xmlns:a="http://schemas.openxmlformats.org/drawingml/2006/main">
                  <a:graphicData uri="http://schemas.microsoft.com/office/word/2010/wordprocessingShape">
                    <wps:wsp>
                      <wps:cNvSpPr/>
                      <wps:spPr>
                        <a:xfrm>
                          <a:off x="0" y="0"/>
                          <a:ext cx="5303520" cy="2066544"/>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0F133B5" id="Rectangle 90" o:spid="_x0000_s1026" style="position:absolute;margin-left:0;margin-top:-5.05pt;width:417.6pt;height:162.7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" filled="f" strokecolor="#ae6852" strokeweight="1.15pt">
                <w10:wrap anchorx="margin"/>
              </v:rect>
            </w:pict>
          </mc:Fallback>
        </mc:AlternateContent>
      </w:r>
      <m:oMath>
        <m:d>
          <m:dPr>
            <m:ctrlPr>
              <w:rPr>
                <w:rFonts w:ascii="Cambria Math" w:hAnsi="Cambria Math"/>
                <w:color w:val="000000" w:themeColor="text1"/>
              </w:rPr>
            </m:ctrlPr>
          </m:dPr>
          <m:e>
            <m:d>
              <m:dPr>
                <m:ctrlPr>
                  <w:rPr>
                    <w:rFonts w:ascii="Cambria Math" w:hAnsi="Cambria Math"/>
                    <w:color w:val="000000" w:themeColor="text1"/>
                  </w:rPr>
                </m:ctrlPr>
              </m:dPr>
              <m:e>
                <m:r>
                  <m:rPr>
                    <m:sty m:val="b"/>
                  </m:rPr>
                  <w:rPr>
                    <w:rFonts w:ascii="Cambria Math" w:hAnsi="Cambria Math"/>
                    <w:color w:val="000000" w:themeColor="text1"/>
                  </w:rPr>
                  <m:t>8×1.95</m:t>
                </m:r>
              </m:e>
            </m:d>
            <m:r>
              <m:rPr>
                <m:sty m:val="b"/>
              </m:rPr>
              <w:rPr>
                <w:rFonts w:ascii="Cambria Math" w:hAnsi="Cambria Math"/>
                <w:color w:val="000000" w:themeColor="text1"/>
              </w:rPr>
              <m:t>+</m:t>
            </m:r>
            <m:d>
              <m:dPr>
                <m:ctrlPr>
                  <w:rPr>
                    <w:rFonts w:ascii="Cambria Math" w:hAnsi="Cambria Math"/>
                    <w:color w:val="000000" w:themeColor="text1"/>
                  </w:rPr>
                </m:ctrlPr>
              </m:dPr>
              <m:e>
                <m:r>
                  <m:rPr>
                    <m:sty m:val="b"/>
                  </m:rPr>
                  <w:rPr>
                    <w:rFonts w:ascii="Cambria Math" w:hAnsi="Cambria Math"/>
                    <w:color w:val="000000" w:themeColor="text1"/>
                  </w:rPr>
                  <m:t>3×2.95</m:t>
                </m:r>
              </m:e>
            </m:d>
            <m:r>
              <m:rPr>
                <m:sty m:val="b"/>
              </m:rPr>
              <w:rPr>
                <w:rFonts w:ascii="Cambria Math" w:hAnsi="Cambria Math"/>
                <w:color w:val="000000" w:themeColor="text1"/>
              </w:rPr>
              <m:t>+10.95</m:t>
            </m:r>
          </m:e>
        </m:d>
        <m:r>
          <m:rPr>
            <m:sty m:val="b"/>
          </m:rPr>
          <w:rPr>
            <w:rFonts w:ascii="Cambria Math" w:hAnsi="Cambria Math"/>
            <w:color w:val="000000" w:themeColor="text1"/>
          </w:rPr>
          <m:t>×1.06</m:t>
        </m:r>
      </m:oMath>
    </w:p>
    <w:p w14:paraId="79E2F128" w14:textId="77777777" w:rsidR="00EF391F" w:rsidRPr="005073C8" w:rsidRDefault="0035545F" w:rsidP="00EF391F">
      <w:pPr>
        <w:pStyle w:val="ny-lesson-SFinsert-response"/>
        <w:ind w:left="1224"/>
        <w:rPr>
          <w:i w:val="0"/>
          <w:color w:val="000000" w:themeColor="text1"/>
        </w:rPr>
      </w:pPr>
      <m:oMathPara>
        <m:oMathParaPr>
          <m:jc m:val="left"/>
        </m:oMathParaPr>
        <m:oMath>
          <m:d>
            <m:dPr>
              <m:ctrlPr>
                <w:rPr>
                  <w:rFonts w:ascii="Cambria Math" w:hAnsi="Cambria Math"/>
                  <w:color w:val="000000" w:themeColor="text1"/>
                </w:rPr>
              </m:ctrlPr>
            </m:dPr>
            <m:e>
              <m:r>
                <m:rPr>
                  <m:sty m:val="bi"/>
                </m:rPr>
                <w:rPr>
                  <w:rFonts w:ascii="Cambria Math" w:hAnsi="Cambria Math"/>
                  <w:color w:val="000000" w:themeColor="text1"/>
                </w:rPr>
                <m:t>15.6+8.85+10.95</m:t>
              </m:r>
            </m:e>
          </m:d>
          <m:r>
            <m:rPr>
              <m:sty m:val="bi"/>
            </m:rPr>
            <w:rPr>
              <w:rFonts w:ascii="Cambria Math" w:hAnsi="Cambria Math"/>
              <w:color w:val="000000" w:themeColor="text1"/>
            </w:rPr>
            <m:t>×1.06</m:t>
          </m:r>
        </m:oMath>
      </m:oMathPara>
    </w:p>
    <w:p w14:paraId="124A7628"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35.4×1.06</m:t>
          </m:r>
        </m:oMath>
      </m:oMathPara>
    </w:p>
    <w:p w14:paraId="4DA3A24A"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37.524</m:t>
          </m:r>
        </m:oMath>
      </m:oMathPara>
    </w:p>
    <w:p w14:paraId="1995CED8" w14:textId="77777777" w:rsidR="00EF391F" w:rsidRPr="005073C8" w:rsidRDefault="00EF391F" w:rsidP="00EF391F">
      <w:pPr>
        <w:pStyle w:val="ny-lesson-SFinsert-number-list"/>
        <w:numPr>
          <w:ilvl w:val="0"/>
          <w:numId w:val="0"/>
        </w:numPr>
        <w:ind w:left="1224"/>
        <w:rPr>
          <w:color w:val="000000" w:themeColor="text1"/>
        </w:rPr>
      </w:pPr>
    </w:p>
    <w:p w14:paraId="232D05C5" w14:textId="77777777" w:rsidR="00EF391F" w:rsidRPr="005073C8" w:rsidRDefault="0035545F" w:rsidP="00EF391F">
      <w:pPr>
        <w:pStyle w:val="ny-lesson-SFinsert-number-list"/>
        <w:numPr>
          <w:ilvl w:val="0"/>
          <w:numId w:val="11"/>
        </w:numPr>
        <w:rPr>
          <w:color w:val="000000" w:themeColor="text1"/>
        </w:rPr>
      </w:pPr>
      <m:oMath>
        <m:d>
          <m:dPr>
            <m:ctrlPr>
              <w:rPr>
                <w:rFonts w:ascii="Cambria Math" w:hAnsi="Cambria Math"/>
                <w:color w:val="000000" w:themeColor="text1"/>
              </w:rPr>
            </m:ctrlPr>
          </m:dPr>
          <m:e>
            <m:sSup>
              <m:sSupPr>
                <m:ctrlPr>
                  <w:rPr>
                    <w:rFonts w:ascii="Cambria Math" w:hAnsi="Cambria Math"/>
                    <w:color w:val="000000" w:themeColor="text1"/>
                  </w:rPr>
                </m:ctrlPr>
              </m:sSupPr>
              <m:e>
                <m:d>
                  <m:dPr>
                    <m:ctrlPr>
                      <w:rPr>
                        <w:rFonts w:ascii="Cambria Math" w:hAnsi="Cambria Math"/>
                        <w:color w:val="000000" w:themeColor="text1"/>
                      </w:rPr>
                    </m:ctrlPr>
                  </m:dPr>
                  <m:e>
                    <m:r>
                      <m:rPr>
                        <m:sty m:val="b"/>
                      </m:rPr>
                      <w:rPr>
                        <w:rFonts w:ascii="Cambria Math" w:hAnsi="Cambria Math"/>
                        <w:color w:val="000000" w:themeColor="text1"/>
                      </w:rPr>
                      <m:t>12÷3</m:t>
                    </m:r>
                  </m:e>
                </m:d>
              </m:e>
              <m:sup>
                <m:r>
                  <m:rPr>
                    <m:sty m:val="b"/>
                  </m:rPr>
                  <w:rPr>
                    <w:rFonts w:ascii="Cambria Math" w:hAnsi="Cambria Math"/>
                    <w:color w:val="000000" w:themeColor="text1"/>
                  </w:rPr>
                  <m:t>2</m:t>
                </m:r>
              </m:sup>
            </m:sSup>
            <m:r>
              <m:rPr>
                <m:sty m:val="b"/>
              </m:rPr>
              <w:rPr>
                <w:rFonts w:ascii="Cambria Math" w:hAnsi="Cambria Math"/>
                <w:color w:val="000000" w:themeColor="text1"/>
              </w:rPr>
              <m:t>-</m:t>
            </m:r>
            <m:d>
              <m:dPr>
                <m:ctrlPr>
                  <w:rPr>
                    <w:rFonts w:ascii="Cambria Math" w:hAnsi="Cambria Math"/>
                    <w:color w:val="000000" w:themeColor="text1"/>
                  </w:rPr>
                </m:ctrlPr>
              </m:dPr>
              <m:e>
                <m:r>
                  <m:rPr>
                    <m:sty m:val="b"/>
                  </m:rPr>
                  <w:rPr>
                    <w:rFonts w:ascii="Cambria Math" w:hAnsi="Cambria Math"/>
                    <w:color w:val="000000" w:themeColor="text1"/>
                  </w:rPr>
                  <m:t>18÷</m:t>
                </m:r>
                <m:sSup>
                  <m:sSupPr>
                    <m:ctrlPr>
                      <w:rPr>
                        <w:rFonts w:ascii="Cambria Math" w:hAnsi="Cambria Math"/>
                        <w:color w:val="000000" w:themeColor="text1"/>
                      </w:rPr>
                    </m:ctrlPr>
                  </m:sSupPr>
                  <m:e>
                    <m:r>
                      <m:rPr>
                        <m:sty m:val="b"/>
                      </m:rPr>
                      <w:rPr>
                        <w:rFonts w:ascii="Cambria Math" w:hAnsi="Cambria Math"/>
                        <w:color w:val="000000" w:themeColor="text1"/>
                      </w:rPr>
                      <m:t>3</m:t>
                    </m:r>
                  </m:e>
                  <m:sup>
                    <m:r>
                      <m:rPr>
                        <m:sty m:val="b"/>
                      </m:rPr>
                      <w:rPr>
                        <w:rFonts w:ascii="Cambria Math" w:hAnsi="Cambria Math"/>
                        <w:color w:val="000000" w:themeColor="text1"/>
                      </w:rPr>
                      <m:t>2</m:t>
                    </m:r>
                  </m:sup>
                </m:sSup>
              </m:e>
            </m:d>
          </m:e>
        </m:d>
        <m:r>
          <m:rPr>
            <m:sty m:val="b"/>
          </m:rPr>
          <w:rPr>
            <w:rFonts w:ascii="Cambria Math" w:hAnsi="Cambria Math"/>
            <w:color w:val="000000" w:themeColor="text1"/>
          </w:rPr>
          <m:t>×</m:t>
        </m:r>
        <m:d>
          <m:dPr>
            <m:ctrlPr>
              <w:rPr>
                <w:rFonts w:ascii="Cambria Math" w:hAnsi="Cambria Math"/>
                <w:color w:val="000000" w:themeColor="text1"/>
              </w:rPr>
            </m:ctrlPr>
          </m:dPr>
          <m:e>
            <m:r>
              <m:rPr>
                <m:sty m:val="b"/>
              </m:rPr>
              <w:rPr>
                <w:rFonts w:ascii="Cambria Math" w:hAnsi="Cambria Math"/>
                <w:color w:val="000000" w:themeColor="text1"/>
              </w:rPr>
              <m:t>4÷2</m:t>
            </m:r>
          </m:e>
        </m:d>
      </m:oMath>
    </w:p>
    <w:p w14:paraId="11430D1E"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m:t>
          </m:r>
          <m:sSup>
            <m:sSupPr>
              <m:ctrlPr>
                <w:rPr>
                  <w:rFonts w:ascii="Cambria Math" w:hAnsi="Cambria Math"/>
                  <w:color w:val="000000" w:themeColor="text1"/>
                </w:rPr>
              </m:ctrlPr>
            </m:sSupPr>
            <m:e>
              <m:r>
                <m:rPr>
                  <m:sty m:val="bi"/>
                </m:rPr>
                <w:rPr>
                  <w:rFonts w:ascii="Cambria Math" w:hAnsi="Cambria Math"/>
                  <w:color w:val="000000" w:themeColor="text1"/>
                </w:rPr>
                <m:t>4</m:t>
              </m:r>
            </m:e>
            <m:sup>
              <m:r>
                <m:rPr>
                  <m:sty m:val="bi"/>
                </m:rPr>
                <w:rPr>
                  <w:rFonts w:ascii="Cambria Math" w:hAnsi="Cambria Math"/>
                  <w:color w:val="000000" w:themeColor="text1"/>
                </w:rPr>
                <m:t>2</m:t>
              </m:r>
            </m:sup>
          </m:sSup>
          <m:r>
            <m:rPr>
              <m:sty m:val="bi"/>
            </m:rPr>
            <w:rPr>
              <w:rFonts w:ascii="Cambria Math" w:hAnsi="Cambria Math"/>
              <w:color w:val="000000" w:themeColor="text1"/>
            </w:rPr>
            <m:t>-</m:t>
          </m:r>
          <m:d>
            <m:dPr>
              <m:ctrlPr>
                <w:rPr>
                  <w:rFonts w:ascii="Cambria Math" w:hAnsi="Cambria Math"/>
                  <w:color w:val="000000" w:themeColor="text1"/>
                </w:rPr>
              </m:ctrlPr>
            </m:dPr>
            <m:e>
              <m:r>
                <m:rPr>
                  <m:sty m:val="bi"/>
                </m:rPr>
                <w:rPr>
                  <w:rFonts w:ascii="Cambria Math" w:hAnsi="Cambria Math"/>
                  <w:color w:val="000000" w:themeColor="text1"/>
                </w:rPr>
                <m:t>18÷9</m:t>
              </m:r>
            </m:e>
          </m:d>
          <m:r>
            <m:rPr>
              <m:sty m:val="bi"/>
            </m:rPr>
            <w:rPr>
              <w:rFonts w:ascii="Cambria Math" w:hAnsi="Cambria Math"/>
              <w:color w:val="000000" w:themeColor="text1"/>
            </w:rPr>
            <m:t>)×(4÷2)</m:t>
          </m:r>
        </m:oMath>
      </m:oMathPara>
    </w:p>
    <w:p w14:paraId="545AF45D"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(16-2)×2</m:t>
          </m:r>
        </m:oMath>
      </m:oMathPara>
    </w:p>
    <w:p w14:paraId="405D8407" w14:textId="77777777" w:rsidR="00EF391F" w:rsidRPr="005073C8" w:rsidRDefault="00EF391F" w:rsidP="00EF391F">
      <w:pPr>
        <w:pStyle w:val="ny-lesson-SFinsert-response"/>
        <w:ind w:left="1224"/>
        <w:rPr>
          <w:i w:val="0"/>
          <w:color w:val="000000" w:themeColor="text1"/>
        </w:rPr>
      </w:pPr>
      <m:oMathPara>
        <m:oMathParaPr>
          <m:jc m:val="left"/>
        </m:oMathParaPr>
        <m:oMath>
          <m:r>
            <m:rPr>
              <m:sty m:val="bi"/>
            </m:rPr>
            <w:rPr>
              <w:rFonts w:ascii="Cambria Math" w:hAnsi="Cambria Math"/>
              <w:color w:val="000000" w:themeColor="text1"/>
            </w:rPr>
            <m:t>14×2</m:t>
          </m:r>
        </m:oMath>
      </m:oMathPara>
    </w:p>
    <w:p w14:paraId="5E9EDE20" w14:textId="77777777" w:rsidR="00EF391F" w:rsidRPr="005073C8" w:rsidRDefault="00EF391F" w:rsidP="00EF391F">
      <w:pPr>
        <w:pStyle w:val="ny-lesson-SFinsert-response"/>
        <w:ind w:left="1224"/>
        <w:rPr>
          <w:color w:val="000000" w:themeColor="text1"/>
        </w:rPr>
      </w:pPr>
      <m:oMathPara>
        <m:oMathParaPr>
          <m:jc m:val="left"/>
        </m:oMathParaPr>
        <m:oMath>
          <m:r>
            <m:rPr>
              <m:sty m:val="bi"/>
            </m:rPr>
            <w:rPr>
              <w:rFonts w:ascii="Cambria Math" w:hAnsi="Cambria Math"/>
              <w:color w:val="000000" w:themeColor="text1"/>
            </w:rPr>
            <m:t>28</m:t>
          </m:r>
        </m:oMath>
      </m:oMathPara>
    </w:p>
    <w:p w14:paraId="0FBC6CCF" w14:textId="77777777" w:rsidR="00EF391F" w:rsidRPr="005073C8" w:rsidRDefault="00EF391F" w:rsidP="00EF391F">
      <w:pPr>
        <w:pStyle w:val="ny-lesson-SFinsert"/>
        <w:rPr>
          <w:color w:val="000000" w:themeColor="text1"/>
        </w:rPr>
      </w:pPr>
    </w:p>
    <w:p w14:paraId="3EEDDBC1" w14:textId="77777777" w:rsidR="00EF391F" w:rsidRPr="005073C8" w:rsidRDefault="00EF391F" w:rsidP="00EF391F">
      <w:pPr>
        <w:rPr>
          <w:rFonts w:ascii="Times New Roman" w:hAnsi="Times New Roman" w:cs="Times New Roman"/>
          <w:b/>
          <w:bCs/>
          <w:color w:val="000000" w:themeColor="text1"/>
        </w:rPr>
      </w:pPr>
    </w:p>
    <w:p w14:paraId="732AF473" w14:textId="7F7CB69A" w:rsidR="00EF391F" w:rsidRPr="005073C8" w:rsidRDefault="00EF391F">
      <w:pPr>
        <w:rPr>
          <w:rFonts w:ascii="Times New Roman" w:hAnsi="Times New Roman" w:cs="Times New Roman"/>
          <w:b/>
          <w:bCs/>
          <w:color w:val="000000" w:themeColor="text1"/>
        </w:rPr>
      </w:pPr>
      <w:r w:rsidRPr="005073C8">
        <w:rPr>
          <w:rFonts w:ascii="Times New Roman" w:hAnsi="Times New Roman" w:cs="Times New Roman"/>
          <w:b/>
          <w:bCs/>
          <w:color w:val="000000" w:themeColor="text1"/>
        </w:rPr>
        <w:br w:type="page"/>
      </w:r>
    </w:p>
    <w:p w14:paraId="6E761E97" w14:textId="22F817D4" w:rsidR="00EF391F" w:rsidRPr="005073C8" w:rsidRDefault="005B0509" w:rsidP="005B0509">
      <w:pPr>
        <w:pStyle w:val="ListParagraph"/>
        <w:numPr>
          <w:ilvl w:val="0"/>
          <w:numId w:val="2"/>
        </w:numPr>
        <w:rPr>
          <w:rFonts w:ascii="Times New Roman" w:hAnsi="Times New Roman" w:cs="Times New Roman"/>
          <w:b/>
          <w:bCs/>
          <w:color w:val="000000" w:themeColor="text1"/>
        </w:rPr>
      </w:pPr>
      <w:r w:rsidRPr="005073C8">
        <w:rPr>
          <w:rFonts w:ascii="Times New Roman" w:hAnsi="Times New Roman" w:cs="Times New Roman"/>
          <w:b/>
          <w:bCs/>
          <w:color w:val="000000" w:themeColor="text1"/>
        </w:rPr>
        <w:lastRenderedPageBreak/>
        <w:t>Master Evaluation Checklist for Archer &amp; Hughes Lesson</w:t>
      </w:r>
    </w:p>
    <w:p w14:paraId="22B6D478" w14:textId="124E3B74" w:rsidR="005B0509" w:rsidRPr="005073C8" w:rsidRDefault="005B0509" w:rsidP="005B0509">
      <w:pPr>
        <w:rPr>
          <w:rFonts w:ascii="Times New Roman" w:hAnsi="Times New Roman" w:cs="Times New Roman"/>
          <w:b/>
          <w:bCs/>
          <w:color w:val="000000" w:themeColor="text1"/>
        </w:rPr>
      </w:pPr>
    </w:p>
    <w:tbl>
      <w:tblPr>
        <w:tblStyle w:val="TableGrid"/>
        <w:tblW w:w="10260" w:type="dxa"/>
        <w:tblInd w:w="-342" w:type="dxa"/>
        <w:tblLook w:val="04A0" w:firstRow="1" w:lastRow="0" w:firstColumn="1" w:lastColumn="0" w:noHBand="0" w:noVBand="1"/>
      </w:tblPr>
      <w:tblGrid>
        <w:gridCol w:w="3150"/>
        <w:gridCol w:w="1890"/>
        <w:gridCol w:w="5220"/>
      </w:tblGrid>
      <w:tr w:rsidR="005073C8" w:rsidRPr="005073C8" w14:paraId="33BC1E1B" w14:textId="77777777" w:rsidTr="00D045FE">
        <w:trPr>
          <w:trHeight w:val="440"/>
        </w:trPr>
        <w:tc>
          <w:tcPr>
            <w:tcW w:w="10260" w:type="dxa"/>
            <w:gridSpan w:val="3"/>
            <w:vAlign w:val="center"/>
          </w:tcPr>
          <w:p w14:paraId="49E36590" w14:textId="77777777" w:rsidR="005B0509" w:rsidRPr="005073C8" w:rsidRDefault="005B0509" w:rsidP="00D045FE">
            <w:pPr>
              <w:tabs>
                <w:tab w:val="left" w:pos="3508"/>
              </w:tabs>
              <w:jc w:val="center"/>
              <w:rPr>
                <w:b/>
                <w:color w:val="000000" w:themeColor="text1"/>
              </w:rPr>
            </w:pPr>
            <w:r w:rsidRPr="005073C8">
              <w:rPr>
                <w:b/>
                <w:color w:val="000000" w:themeColor="text1"/>
              </w:rPr>
              <w:t>Mathematics Lesson Plan Evaluation Checklist</w:t>
            </w:r>
          </w:p>
        </w:tc>
      </w:tr>
      <w:tr w:rsidR="005073C8" w:rsidRPr="005073C8" w14:paraId="2428EC86" w14:textId="77777777" w:rsidTr="00D045FE">
        <w:tc>
          <w:tcPr>
            <w:tcW w:w="3150" w:type="dxa"/>
          </w:tcPr>
          <w:p w14:paraId="52DBAEA6" w14:textId="77777777" w:rsidR="005B0509" w:rsidRPr="005073C8" w:rsidRDefault="005B0509" w:rsidP="00D045FE">
            <w:pPr>
              <w:tabs>
                <w:tab w:val="left" w:pos="3508"/>
              </w:tabs>
              <w:rPr>
                <w:b/>
                <w:color w:val="000000" w:themeColor="text1"/>
              </w:rPr>
            </w:pPr>
            <w:r w:rsidRPr="005073C8">
              <w:rPr>
                <w:b/>
                <w:color w:val="000000" w:themeColor="text1"/>
              </w:rPr>
              <w:t>Lesson:</w:t>
            </w:r>
          </w:p>
        </w:tc>
        <w:tc>
          <w:tcPr>
            <w:tcW w:w="7110" w:type="dxa"/>
            <w:gridSpan w:val="2"/>
          </w:tcPr>
          <w:p w14:paraId="50C80306" w14:textId="77777777" w:rsidR="005B0509" w:rsidRPr="005073C8" w:rsidRDefault="005B0509" w:rsidP="00D045FE">
            <w:pPr>
              <w:tabs>
                <w:tab w:val="left" w:pos="3508"/>
              </w:tabs>
              <w:rPr>
                <w:color w:val="000000" w:themeColor="text1"/>
              </w:rPr>
            </w:pPr>
            <w:r w:rsidRPr="005073C8">
              <w:rPr>
                <w:color w:val="000000" w:themeColor="text1"/>
              </w:rPr>
              <w:t>Order of Operations- Archer and Hughes</w:t>
            </w:r>
          </w:p>
        </w:tc>
      </w:tr>
      <w:tr w:rsidR="005073C8" w:rsidRPr="005073C8" w14:paraId="1AA240E5" w14:textId="77777777" w:rsidTr="00D045FE">
        <w:tc>
          <w:tcPr>
            <w:tcW w:w="3150" w:type="dxa"/>
          </w:tcPr>
          <w:p w14:paraId="5106A75F" w14:textId="77777777" w:rsidR="005B0509" w:rsidRPr="005073C8" w:rsidRDefault="005B0509" w:rsidP="00D045FE">
            <w:pPr>
              <w:tabs>
                <w:tab w:val="left" w:pos="3508"/>
              </w:tabs>
              <w:rPr>
                <w:b/>
                <w:color w:val="000000" w:themeColor="text1"/>
              </w:rPr>
            </w:pPr>
            <w:r w:rsidRPr="005073C8">
              <w:rPr>
                <w:b/>
                <w:color w:val="000000" w:themeColor="text1"/>
              </w:rPr>
              <w:t>Grade Level:</w:t>
            </w:r>
          </w:p>
        </w:tc>
        <w:tc>
          <w:tcPr>
            <w:tcW w:w="7110" w:type="dxa"/>
            <w:gridSpan w:val="2"/>
          </w:tcPr>
          <w:p w14:paraId="074FC76C" w14:textId="77777777" w:rsidR="005B0509" w:rsidRPr="005073C8" w:rsidRDefault="005B0509" w:rsidP="00D045FE">
            <w:pPr>
              <w:tabs>
                <w:tab w:val="left" w:pos="3508"/>
              </w:tabs>
              <w:rPr>
                <w:color w:val="000000" w:themeColor="text1"/>
              </w:rPr>
            </w:pPr>
            <w:r w:rsidRPr="005073C8">
              <w:rPr>
                <w:color w:val="000000" w:themeColor="text1"/>
              </w:rPr>
              <w:t>8</w:t>
            </w:r>
            <w:r w:rsidRPr="005073C8">
              <w:rPr>
                <w:color w:val="000000" w:themeColor="text1"/>
                <w:vertAlign w:val="superscript"/>
              </w:rPr>
              <w:t>th</w:t>
            </w:r>
            <w:r w:rsidRPr="005073C8">
              <w:rPr>
                <w:color w:val="000000" w:themeColor="text1"/>
              </w:rPr>
              <w:t xml:space="preserve"> Graders in a beginning algebra class</w:t>
            </w:r>
          </w:p>
        </w:tc>
      </w:tr>
      <w:tr w:rsidR="005073C8" w:rsidRPr="005073C8" w14:paraId="10608411" w14:textId="77777777" w:rsidTr="00D045FE">
        <w:tc>
          <w:tcPr>
            <w:tcW w:w="3150" w:type="dxa"/>
          </w:tcPr>
          <w:p w14:paraId="5DA04FAE" w14:textId="77777777" w:rsidR="005B0509" w:rsidRPr="005073C8" w:rsidRDefault="005B0509" w:rsidP="00D045FE">
            <w:pPr>
              <w:tabs>
                <w:tab w:val="left" w:pos="3508"/>
              </w:tabs>
              <w:rPr>
                <w:b/>
                <w:color w:val="000000" w:themeColor="text1"/>
              </w:rPr>
            </w:pPr>
            <w:r w:rsidRPr="005073C8">
              <w:rPr>
                <w:b/>
                <w:color w:val="000000" w:themeColor="text1"/>
              </w:rPr>
              <w:t>Standard(s):</w:t>
            </w:r>
          </w:p>
        </w:tc>
        <w:tc>
          <w:tcPr>
            <w:tcW w:w="7110" w:type="dxa"/>
            <w:gridSpan w:val="2"/>
          </w:tcPr>
          <w:p w14:paraId="6A1DB2C8" w14:textId="77777777" w:rsidR="005B0509" w:rsidRPr="005073C8" w:rsidRDefault="005B0509" w:rsidP="00D045FE">
            <w:pPr>
              <w:tabs>
                <w:tab w:val="left" w:pos="3508"/>
              </w:tabs>
              <w:rPr>
                <w:color w:val="000000" w:themeColor="text1"/>
              </w:rPr>
            </w:pPr>
          </w:p>
        </w:tc>
      </w:tr>
      <w:tr w:rsidR="005073C8" w:rsidRPr="005073C8" w14:paraId="671B868F" w14:textId="77777777" w:rsidTr="00D045FE">
        <w:tc>
          <w:tcPr>
            <w:tcW w:w="3150" w:type="dxa"/>
          </w:tcPr>
          <w:p w14:paraId="61B738BF" w14:textId="77777777" w:rsidR="005B0509" w:rsidRPr="005073C8" w:rsidRDefault="005B0509" w:rsidP="00D045FE">
            <w:pPr>
              <w:tabs>
                <w:tab w:val="left" w:pos="3508"/>
              </w:tabs>
              <w:rPr>
                <w:b/>
                <w:color w:val="000000" w:themeColor="text1"/>
              </w:rPr>
            </w:pPr>
            <w:r w:rsidRPr="005073C8">
              <w:rPr>
                <w:b/>
                <w:color w:val="000000" w:themeColor="text1"/>
              </w:rPr>
              <w:t>Objective(s):</w:t>
            </w:r>
          </w:p>
        </w:tc>
        <w:tc>
          <w:tcPr>
            <w:tcW w:w="7110" w:type="dxa"/>
            <w:gridSpan w:val="2"/>
          </w:tcPr>
          <w:p w14:paraId="4D08D68C" w14:textId="77777777" w:rsidR="005B0509" w:rsidRPr="005073C8" w:rsidRDefault="005B0509" w:rsidP="00D045FE">
            <w:pPr>
              <w:tabs>
                <w:tab w:val="left" w:pos="3508"/>
              </w:tabs>
              <w:rPr>
                <w:color w:val="000000" w:themeColor="text1"/>
              </w:rPr>
            </w:pPr>
            <w:r w:rsidRPr="005073C8">
              <w:rPr>
                <w:color w:val="000000" w:themeColor="text1"/>
              </w:rPr>
              <w:t>Skill: Using the first step in the order of operations</w:t>
            </w:r>
          </w:p>
        </w:tc>
      </w:tr>
      <w:tr w:rsidR="005073C8" w:rsidRPr="005073C8" w14:paraId="13FC0C43" w14:textId="77777777" w:rsidTr="00D045FE">
        <w:tc>
          <w:tcPr>
            <w:tcW w:w="3150" w:type="dxa"/>
          </w:tcPr>
          <w:p w14:paraId="260603A7" w14:textId="77777777" w:rsidR="005B0509" w:rsidRPr="005073C8" w:rsidRDefault="005B0509" w:rsidP="00D045FE">
            <w:pPr>
              <w:tabs>
                <w:tab w:val="left" w:pos="3508"/>
              </w:tabs>
              <w:rPr>
                <w:b/>
                <w:color w:val="000000" w:themeColor="text1"/>
              </w:rPr>
            </w:pPr>
            <w:r w:rsidRPr="005073C8">
              <w:rPr>
                <w:b/>
                <w:color w:val="000000" w:themeColor="text1"/>
              </w:rPr>
              <w:t>Does the lesson include…</w:t>
            </w:r>
          </w:p>
          <w:p w14:paraId="4FC6E021" w14:textId="77777777" w:rsidR="005B0509" w:rsidRPr="005073C8" w:rsidRDefault="005B0509" w:rsidP="00D045FE">
            <w:pPr>
              <w:tabs>
                <w:tab w:val="left" w:pos="3508"/>
              </w:tabs>
              <w:rPr>
                <w:b/>
                <w:color w:val="000000" w:themeColor="text1"/>
              </w:rPr>
            </w:pPr>
          </w:p>
        </w:tc>
        <w:tc>
          <w:tcPr>
            <w:tcW w:w="1890" w:type="dxa"/>
          </w:tcPr>
          <w:p w14:paraId="1B913040" w14:textId="77777777" w:rsidR="005B0509" w:rsidRPr="005073C8" w:rsidRDefault="005B0509" w:rsidP="00D045FE">
            <w:pPr>
              <w:tabs>
                <w:tab w:val="left" w:pos="3508"/>
              </w:tabs>
              <w:jc w:val="center"/>
              <w:rPr>
                <w:b/>
                <w:color w:val="000000" w:themeColor="text1"/>
              </w:rPr>
            </w:pPr>
            <w:r w:rsidRPr="005073C8">
              <w:rPr>
                <w:b/>
                <w:color w:val="000000" w:themeColor="text1"/>
              </w:rPr>
              <w:t>Rating 1 2 3</w:t>
            </w:r>
          </w:p>
          <w:p w14:paraId="2BF4CE0F" w14:textId="77777777" w:rsidR="005B0509" w:rsidRPr="005073C8" w:rsidRDefault="005B0509" w:rsidP="00D045FE">
            <w:pPr>
              <w:tabs>
                <w:tab w:val="left" w:pos="3508"/>
              </w:tabs>
              <w:rPr>
                <w:color w:val="000000" w:themeColor="text1"/>
              </w:rPr>
            </w:pPr>
            <w:r w:rsidRPr="005073C8">
              <w:rPr>
                <w:color w:val="000000" w:themeColor="text1"/>
              </w:rPr>
              <w:t>1 = missing</w:t>
            </w:r>
          </w:p>
          <w:p w14:paraId="6991E1E0" w14:textId="77777777" w:rsidR="005B0509" w:rsidRPr="005073C8" w:rsidRDefault="005B0509" w:rsidP="00D045FE">
            <w:pPr>
              <w:tabs>
                <w:tab w:val="left" w:pos="3508"/>
              </w:tabs>
              <w:rPr>
                <w:color w:val="000000" w:themeColor="text1"/>
              </w:rPr>
            </w:pPr>
            <w:r w:rsidRPr="005073C8">
              <w:rPr>
                <w:color w:val="000000" w:themeColor="text1"/>
              </w:rPr>
              <w:t>2 = insufficient</w:t>
            </w:r>
          </w:p>
          <w:p w14:paraId="1C9332B5" w14:textId="77777777" w:rsidR="005B0509" w:rsidRPr="005073C8" w:rsidRDefault="005B0509" w:rsidP="00D045FE">
            <w:pPr>
              <w:tabs>
                <w:tab w:val="left" w:pos="3508"/>
              </w:tabs>
              <w:rPr>
                <w:color w:val="000000" w:themeColor="text1"/>
              </w:rPr>
            </w:pPr>
            <w:r w:rsidRPr="005073C8">
              <w:rPr>
                <w:color w:val="000000" w:themeColor="text1"/>
              </w:rPr>
              <w:t>3 = sufficient</w:t>
            </w:r>
          </w:p>
          <w:p w14:paraId="560D058C" w14:textId="77777777" w:rsidR="005B0509" w:rsidRPr="005073C8" w:rsidRDefault="005B0509" w:rsidP="00D045FE">
            <w:pPr>
              <w:tabs>
                <w:tab w:val="left" w:pos="3508"/>
              </w:tabs>
              <w:rPr>
                <w:bCs/>
                <w:color w:val="000000" w:themeColor="text1"/>
              </w:rPr>
            </w:pPr>
            <w:r w:rsidRPr="005073C8">
              <w:rPr>
                <w:bCs/>
                <w:color w:val="000000" w:themeColor="text1"/>
              </w:rPr>
              <w:t>N/A</w:t>
            </w:r>
          </w:p>
        </w:tc>
        <w:tc>
          <w:tcPr>
            <w:tcW w:w="5220" w:type="dxa"/>
          </w:tcPr>
          <w:p w14:paraId="4C9AA3C0" w14:textId="77777777" w:rsidR="005B0509" w:rsidRPr="005073C8" w:rsidRDefault="005B0509" w:rsidP="00D045FE">
            <w:pPr>
              <w:tabs>
                <w:tab w:val="left" w:pos="3508"/>
              </w:tabs>
              <w:jc w:val="center"/>
              <w:rPr>
                <w:b/>
                <w:color w:val="000000" w:themeColor="text1"/>
              </w:rPr>
            </w:pPr>
            <w:r w:rsidRPr="005073C8">
              <w:rPr>
                <w:b/>
                <w:color w:val="000000" w:themeColor="text1"/>
              </w:rPr>
              <w:t>Notes and Suggestions for Revision/Adaptation</w:t>
            </w:r>
          </w:p>
          <w:p w14:paraId="6388D90F" w14:textId="77777777" w:rsidR="005B0509" w:rsidRPr="005073C8" w:rsidRDefault="005B0509" w:rsidP="00D045FE">
            <w:pPr>
              <w:tabs>
                <w:tab w:val="left" w:pos="3508"/>
              </w:tabs>
              <w:jc w:val="center"/>
              <w:rPr>
                <w:color w:val="000000" w:themeColor="text1"/>
              </w:rPr>
            </w:pPr>
          </w:p>
        </w:tc>
      </w:tr>
      <w:tr w:rsidR="005073C8" w:rsidRPr="005073C8" w14:paraId="40AA7217" w14:textId="77777777" w:rsidTr="00D045FE">
        <w:tc>
          <w:tcPr>
            <w:tcW w:w="3150" w:type="dxa"/>
          </w:tcPr>
          <w:p w14:paraId="476F2AD3" w14:textId="77777777" w:rsidR="005B0509" w:rsidRPr="005073C8" w:rsidRDefault="005B0509" w:rsidP="00D045FE">
            <w:pPr>
              <w:tabs>
                <w:tab w:val="left" w:pos="3508"/>
              </w:tabs>
              <w:rPr>
                <w:b/>
                <w:color w:val="000000" w:themeColor="text1"/>
              </w:rPr>
            </w:pPr>
            <w:r w:rsidRPr="005073C8">
              <w:rPr>
                <w:b/>
                <w:color w:val="000000" w:themeColor="text1"/>
              </w:rPr>
              <w:t xml:space="preserve">1. A clear </w:t>
            </w:r>
            <w:r w:rsidRPr="005073C8">
              <w:rPr>
                <w:b/>
                <w:color w:val="000000" w:themeColor="text1"/>
                <w:u w:val="single"/>
              </w:rPr>
              <w:t>teacher statement</w:t>
            </w:r>
            <w:r w:rsidRPr="005073C8">
              <w:rPr>
                <w:b/>
                <w:color w:val="000000" w:themeColor="text1"/>
              </w:rPr>
              <w:t xml:space="preserve"> about lesson objectives?</w:t>
            </w:r>
          </w:p>
        </w:tc>
        <w:tc>
          <w:tcPr>
            <w:tcW w:w="1890" w:type="dxa"/>
          </w:tcPr>
          <w:p w14:paraId="0ECABB3E"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127E0428" w14:textId="77777777" w:rsidR="005B0509" w:rsidRPr="005073C8" w:rsidRDefault="005B0509" w:rsidP="00D045FE">
            <w:pPr>
              <w:tabs>
                <w:tab w:val="left" w:pos="3508"/>
              </w:tabs>
              <w:rPr>
                <w:color w:val="000000" w:themeColor="text1"/>
              </w:rPr>
            </w:pPr>
            <w:r w:rsidRPr="005073C8">
              <w:rPr>
                <w:color w:val="000000" w:themeColor="text1"/>
              </w:rPr>
              <w:t xml:space="preserve">The teacher says, </w:t>
            </w:r>
            <w:r w:rsidRPr="005073C8">
              <w:rPr>
                <w:i/>
                <w:color w:val="000000" w:themeColor="text1"/>
              </w:rPr>
              <w:t>“Today we are going to continue our work with variables and expressions. You are going to learn how parentheses are used in expressions. This knowledge is critical in solving algebraic expressions.”</w:t>
            </w:r>
            <w:r w:rsidRPr="005073C8">
              <w:rPr>
                <w:color w:val="000000" w:themeColor="text1"/>
              </w:rPr>
              <w:t xml:space="preserve">  </w:t>
            </w:r>
          </w:p>
          <w:p w14:paraId="077222B7" w14:textId="77777777" w:rsidR="005B0509" w:rsidRPr="005073C8" w:rsidRDefault="005B0509" w:rsidP="00D045FE">
            <w:pPr>
              <w:tabs>
                <w:tab w:val="left" w:pos="3508"/>
              </w:tabs>
              <w:rPr>
                <w:color w:val="000000" w:themeColor="text1"/>
              </w:rPr>
            </w:pPr>
            <w:r w:rsidRPr="005073C8">
              <w:rPr>
                <w:color w:val="000000" w:themeColor="text1"/>
              </w:rPr>
              <w:t>This statement is made at the beginning of the lesson opening to let students know exactly what they are going to do/learn.</w:t>
            </w:r>
          </w:p>
        </w:tc>
      </w:tr>
      <w:tr w:rsidR="005073C8" w:rsidRPr="005073C8" w14:paraId="7BBB1CF8" w14:textId="77777777" w:rsidTr="00D045FE">
        <w:tc>
          <w:tcPr>
            <w:tcW w:w="3150" w:type="dxa"/>
          </w:tcPr>
          <w:p w14:paraId="65E7AB41" w14:textId="77777777" w:rsidR="005B0509" w:rsidRPr="005073C8" w:rsidRDefault="005B0509" w:rsidP="00D045FE">
            <w:pPr>
              <w:tabs>
                <w:tab w:val="left" w:pos="3508"/>
              </w:tabs>
              <w:rPr>
                <w:b/>
                <w:color w:val="000000" w:themeColor="text1"/>
              </w:rPr>
            </w:pPr>
            <w:r w:rsidRPr="005073C8">
              <w:rPr>
                <w:b/>
                <w:color w:val="000000" w:themeColor="text1"/>
              </w:rPr>
              <w:t>2. Warm-up/review activities that assess student knowledge of critical pre-skills and activate relevant background knowledge?</w:t>
            </w:r>
          </w:p>
        </w:tc>
        <w:tc>
          <w:tcPr>
            <w:tcW w:w="1890" w:type="dxa"/>
          </w:tcPr>
          <w:p w14:paraId="03A1C0B9"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6F6B2018" w14:textId="77777777" w:rsidR="005B0509" w:rsidRPr="005073C8" w:rsidRDefault="005B0509" w:rsidP="00D045FE">
            <w:pPr>
              <w:tabs>
                <w:tab w:val="left" w:pos="3508"/>
              </w:tabs>
              <w:rPr>
                <w:color w:val="000000" w:themeColor="text1"/>
              </w:rPr>
            </w:pPr>
            <w:r w:rsidRPr="005073C8">
              <w:rPr>
                <w:color w:val="000000" w:themeColor="text1"/>
              </w:rPr>
              <w:t>The review covers the definition of ‘variable’ and identifying variables in expressions; as well as the definition of ‘expression’ and identifying expressions. These are critical pre-skills for success with the current lesson.</w:t>
            </w:r>
          </w:p>
        </w:tc>
      </w:tr>
      <w:tr w:rsidR="005073C8" w:rsidRPr="005073C8" w14:paraId="26B5F842" w14:textId="77777777" w:rsidTr="00D045FE">
        <w:tc>
          <w:tcPr>
            <w:tcW w:w="3150" w:type="dxa"/>
          </w:tcPr>
          <w:p w14:paraId="545357CB" w14:textId="77777777" w:rsidR="005B0509" w:rsidRPr="005073C8" w:rsidRDefault="005B0509" w:rsidP="00D045FE">
            <w:pPr>
              <w:tabs>
                <w:tab w:val="left" w:pos="3508"/>
              </w:tabs>
              <w:rPr>
                <w:b/>
                <w:color w:val="000000" w:themeColor="text1"/>
              </w:rPr>
            </w:pPr>
            <w:r w:rsidRPr="005073C8">
              <w:rPr>
                <w:b/>
                <w:color w:val="000000" w:themeColor="text1"/>
              </w:rPr>
              <w:t>3. Modeling w/think aloud?</w:t>
            </w:r>
          </w:p>
          <w:p w14:paraId="1C5BF0C6" w14:textId="77777777" w:rsidR="005B0509" w:rsidRPr="005073C8" w:rsidRDefault="005B0509" w:rsidP="00D045FE">
            <w:pPr>
              <w:tabs>
                <w:tab w:val="left" w:pos="3508"/>
              </w:tabs>
              <w:rPr>
                <w:color w:val="000000" w:themeColor="text1"/>
              </w:rPr>
            </w:pPr>
          </w:p>
          <w:p w14:paraId="0E30903C" w14:textId="77777777" w:rsidR="005B0509" w:rsidRPr="005073C8" w:rsidRDefault="005B0509" w:rsidP="00D045FE">
            <w:pPr>
              <w:tabs>
                <w:tab w:val="left" w:pos="3508"/>
              </w:tabs>
              <w:rPr>
                <w:color w:val="000000" w:themeColor="text1"/>
              </w:rPr>
            </w:pPr>
            <w:r w:rsidRPr="005073C8">
              <w:rPr>
                <w:color w:val="000000" w:themeColor="text1"/>
              </w:rPr>
              <w:t>The lesson provides specific and sufficient guidelines for teacher modeling.</w:t>
            </w:r>
          </w:p>
          <w:p w14:paraId="7819F907" w14:textId="77777777" w:rsidR="005B0509" w:rsidRPr="005073C8" w:rsidRDefault="005B0509" w:rsidP="00D045FE">
            <w:pPr>
              <w:tabs>
                <w:tab w:val="left" w:pos="3508"/>
              </w:tabs>
              <w:rPr>
                <w:color w:val="000000" w:themeColor="text1"/>
              </w:rPr>
            </w:pPr>
          </w:p>
          <w:p w14:paraId="17737A55" w14:textId="77777777" w:rsidR="005B0509" w:rsidRPr="005073C8" w:rsidRDefault="005B0509" w:rsidP="00D045FE">
            <w:pPr>
              <w:tabs>
                <w:tab w:val="left" w:pos="3508"/>
              </w:tabs>
              <w:rPr>
                <w:color w:val="000000" w:themeColor="text1"/>
              </w:rPr>
            </w:pPr>
            <w:r w:rsidRPr="005073C8">
              <w:rPr>
                <w:color w:val="000000" w:themeColor="text1"/>
              </w:rPr>
              <w:t>*The teacher shows and tells students how to meet a learning objective (i.e., provides clear, step-by-step demonstrations) using clear, concise, mathematically accurate language.</w:t>
            </w:r>
          </w:p>
        </w:tc>
        <w:tc>
          <w:tcPr>
            <w:tcW w:w="1890" w:type="dxa"/>
          </w:tcPr>
          <w:p w14:paraId="4428BADD"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69957BA9" w14:textId="77777777" w:rsidR="005B0509" w:rsidRPr="005073C8" w:rsidRDefault="005B0509" w:rsidP="00D045FE">
            <w:pPr>
              <w:tabs>
                <w:tab w:val="left" w:pos="3508"/>
              </w:tabs>
              <w:rPr>
                <w:color w:val="000000" w:themeColor="text1"/>
              </w:rPr>
            </w:pPr>
            <w:r w:rsidRPr="005073C8">
              <w:rPr>
                <w:color w:val="000000" w:themeColor="text1"/>
              </w:rPr>
              <w:t xml:space="preserve">The teacher shows and tells students exactly how to perform the skill. Example problems include: 5 x (6 + 3) and (5 x 6) + 3. The teacher models how to apply the skill to both problems to highlight the importance of following the order of operations (i.e., if you don’t follow the </w:t>
            </w:r>
            <w:proofErr w:type="spellStart"/>
            <w:r w:rsidRPr="005073C8">
              <w:rPr>
                <w:color w:val="000000" w:themeColor="text1"/>
              </w:rPr>
              <w:t>OoO</w:t>
            </w:r>
            <w:proofErr w:type="spellEnd"/>
            <w:r w:rsidRPr="005073C8">
              <w:rPr>
                <w:color w:val="000000" w:themeColor="text1"/>
              </w:rPr>
              <w:t>, you get a different solution).</w:t>
            </w:r>
          </w:p>
        </w:tc>
      </w:tr>
      <w:tr w:rsidR="005073C8" w:rsidRPr="005073C8" w14:paraId="420303DF" w14:textId="77777777" w:rsidTr="00D045FE">
        <w:tc>
          <w:tcPr>
            <w:tcW w:w="3150" w:type="dxa"/>
          </w:tcPr>
          <w:p w14:paraId="2E01CB1A" w14:textId="77777777" w:rsidR="005B0509" w:rsidRPr="005073C8" w:rsidRDefault="005B0509" w:rsidP="00D045FE">
            <w:pPr>
              <w:tabs>
                <w:tab w:val="left" w:pos="3508"/>
              </w:tabs>
              <w:rPr>
                <w:b/>
                <w:color w:val="000000" w:themeColor="text1"/>
              </w:rPr>
            </w:pPr>
            <w:r w:rsidRPr="005073C8">
              <w:rPr>
                <w:b/>
                <w:color w:val="000000" w:themeColor="text1"/>
              </w:rPr>
              <w:t>4. Segmentation of complex skills?</w:t>
            </w:r>
          </w:p>
          <w:p w14:paraId="15D97718" w14:textId="77777777" w:rsidR="005B0509" w:rsidRPr="005073C8" w:rsidRDefault="005B0509" w:rsidP="00D045FE">
            <w:pPr>
              <w:tabs>
                <w:tab w:val="left" w:pos="3508"/>
              </w:tabs>
              <w:rPr>
                <w:color w:val="000000" w:themeColor="text1"/>
              </w:rPr>
            </w:pPr>
          </w:p>
          <w:p w14:paraId="52BA949B" w14:textId="77777777" w:rsidR="005B0509" w:rsidRPr="005073C8" w:rsidRDefault="005B0509" w:rsidP="00D045FE">
            <w:pPr>
              <w:tabs>
                <w:tab w:val="left" w:pos="3508"/>
              </w:tabs>
              <w:rPr>
                <w:color w:val="000000" w:themeColor="text1"/>
              </w:rPr>
            </w:pPr>
            <w:r w:rsidRPr="005073C8">
              <w:rPr>
                <w:color w:val="000000" w:themeColor="text1"/>
              </w:rPr>
              <w:t>The lesson breaks a complex skill or strategy into smaller instructional units.</w:t>
            </w:r>
          </w:p>
        </w:tc>
        <w:tc>
          <w:tcPr>
            <w:tcW w:w="1890" w:type="dxa"/>
          </w:tcPr>
          <w:p w14:paraId="5AE3E3AF"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73A2A78F" w14:textId="77777777" w:rsidR="005B0509" w:rsidRPr="005073C8" w:rsidRDefault="005B0509" w:rsidP="00D045FE">
            <w:pPr>
              <w:tabs>
                <w:tab w:val="left" w:pos="3508"/>
              </w:tabs>
              <w:rPr>
                <w:color w:val="000000" w:themeColor="text1"/>
              </w:rPr>
            </w:pPr>
            <w:r w:rsidRPr="005073C8">
              <w:rPr>
                <w:color w:val="000000" w:themeColor="text1"/>
              </w:rPr>
              <w:t>The teacher presents only the first step of the order of operations and uses a range of examples. Presenting all steps at one time may overwhelm students.</w:t>
            </w:r>
          </w:p>
        </w:tc>
      </w:tr>
      <w:tr w:rsidR="005073C8" w:rsidRPr="005073C8" w14:paraId="4D37EBF2" w14:textId="77777777" w:rsidTr="00D045FE">
        <w:tc>
          <w:tcPr>
            <w:tcW w:w="3150" w:type="dxa"/>
          </w:tcPr>
          <w:p w14:paraId="08B863A6" w14:textId="77777777" w:rsidR="005B0509" w:rsidRPr="005073C8" w:rsidRDefault="005B0509" w:rsidP="00D045FE">
            <w:pPr>
              <w:tabs>
                <w:tab w:val="left" w:pos="3508"/>
              </w:tabs>
              <w:rPr>
                <w:b/>
                <w:color w:val="000000" w:themeColor="text1"/>
              </w:rPr>
            </w:pPr>
            <w:r w:rsidRPr="005073C8">
              <w:rPr>
                <w:b/>
                <w:color w:val="000000" w:themeColor="text1"/>
              </w:rPr>
              <w:t>5. Sufficient and appropriate instructional examples that are appropriately sequenced and scaffolded?</w:t>
            </w:r>
          </w:p>
        </w:tc>
        <w:tc>
          <w:tcPr>
            <w:tcW w:w="1890" w:type="dxa"/>
          </w:tcPr>
          <w:p w14:paraId="24D37E6B"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60A5A1AA" w14:textId="77777777" w:rsidR="005B0509" w:rsidRPr="005073C8" w:rsidRDefault="005B0509" w:rsidP="00D045FE">
            <w:pPr>
              <w:tabs>
                <w:tab w:val="left" w:pos="3508"/>
              </w:tabs>
              <w:rPr>
                <w:color w:val="000000" w:themeColor="text1"/>
              </w:rPr>
            </w:pPr>
            <w:r w:rsidRPr="005073C8">
              <w:rPr>
                <w:color w:val="000000" w:themeColor="text1"/>
              </w:rPr>
              <w:t xml:space="preserve">The selection and sequence of instructional examples is intentional and well-planned. For example, the initial model uses the problem: 5 x (6 +3) and the next examples uses the problem (5 x 6) + 3. These are </w:t>
            </w:r>
            <w:r w:rsidRPr="005073C8">
              <w:rPr>
                <w:color w:val="000000" w:themeColor="text1"/>
              </w:rPr>
              <w:lastRenderedPageBreak/>
              <w:t>intentionally selected to highlight the importance of using the order of operations correctly. Also note that the ‘math’ involved in evaluating the selected expressions is not overly complex/difficult. Students can use their attention/energy to focus on the process rather than have their WM overloaded by complex computation.</w:t>
            </w:r>
          </w:p>
        </w:tc>
      </w:tr>
      <w:tr w:rsidR="005073C8" w:rsidRPr="005073C8" w14:paraId="4ACBFC08" w14:textId="77777777" w:rsidTr="00D045FE">
        <w:tc>
          <w:tcPr>
            <w:tcW w:w="3150" w:type="dxa"/>
          </w:tcPr>
          <w:p w14:paraId="7563800C" w14:textId="77777777" w:rsidR="005B0509" w:rsidRPr="005073C8" w:rsidRDefault="005B0509" w:rsidP="00D045FE">
            <w:pPr>
              <w:tabs>
                <w:tab w:val="left" w:pos="3508"/>
              </w:tabs>
              <w:rPr>
                <w:b/>
                <w:color w:val="000000" w:themeColor="text1"/>
              </w:rPr>
            </w:pPr>
            <w:r w:rsidRPr="005073C8">
              <w:rPr>
                <w:b/>
                <w:color w:val="000000" w:themeColor="text1"/>
              </w:rPr>
              <w:lastRenderedPageBreak/>
              <w:t>6. Explicit instruction or review on key mathematics vocabulary terms using precise, student-friendly definitions?</w:t>
            </w:r>
          </w:p>
        </w:tc>
        <w:tc>
          <w:tcPr>
            <w:tcW w:w="1890" w:type="dxa"/>
          </w:tcPr>
          <w:p w14:paraId="05344419"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412530C0" w14:textId="77777777" w:rsidR="005B0509" w:rsidRPr="005073C8" w:rsidRDefault="005B0509" w:rsidP="00D045FE">
            <w:pPr>
              <w:tabs>
                <w:tab w:val="left" w:pos="3508"/>
              </w:tabs>
              <w:rPr>
                <w:color w:val="000000" w:themeColor="text1"/>
              </w:rPr>
            </w:pPr>
            <w:r w:rsidRPr="005073C8">
              <w:rPr>
                <w:color w:val="000000" w:themeColor="text1"/>
              </w:rPr>
              <w:t>The opening exercise reviews key vocabulary.</w:t>
            </w:r>
          </w:p>
        </w:tc>
      </w:tr>
      <w:tr w:rsidR="005073C8" w:rsidRPr="005073C8" w14:paraId="71971B0B" w14:textId="77777777" w:rsidTr="00D045FE">
        <w:tc>
          <w:tcPr>
            <w:tcW w:w="3150" w:type="dxa"/>
          </w:tcPr>
          <w:p w14:paraId="0E90A749" w14:textId="77777777" w:rsidR="005B0509" w:rsidRPr="005073C8" w:rsidRDefault="005B0509" w:rsidP="00D045FE">
            <w:pPr>
              <w:tabs>
                <w:tab w:val="left" w:pos="3508"/>
              </w:tabs>
              <w:rPr>
                <w:b/>
                <w:color w:val="000000" w:themeColor="text1"/>
              </w:rPr>
            </w:pPr>
            <w:r w:rsidRPr="005073C8">
              <w:rPr>
                <w:b/>
                <w:color w:val="000000" w:themeColor="text1"/>
              </w:rPr>
              <w:t>7. Systematically faded supports?</w:t>
            </w:r>
          </w:p>
          <w:p w14:paraId="5E6E4FF8" w14:textId="77777777" w:rsidR="005B0509" w:rsidRPr="005073C8" w:rsidRDefault="005B0509" w:rsidP="00D045FE">
            <w:pPr>
              <w:tabs>
                <w:tab w:val="left" w:pos="3508"/>
              </w:tabs>
              <w:rPr>
                <w:color w:val="000000" w:themeColor="text1"/>
              </w:rPr>
            </w:pPr>
          </w:p>
          <w:p w14:paraId="48FEBCA1" w14:textId="77777777" w:rsidR="005B0509" w:rsidRPr="005073C8" w:rsidRDefault="005B0509" w:rsidP="00D045FE">
            <w:pPr>
              <w:tabs>
                <w:tab w:val="left" w:pos="3508"/>
              </w:tabs>
              <w:rPr>
                <w:color w:val="000000" w:themeColor="text1"/>
              </w:rPr>
            </w:pPr>
            <w:r w:rsidRPr="005073C8">
              <w:rPr>
                <w:color w:val="000000" w:themeColor="text1"/>
              </w:rPr>
              <w:t xml:space="preserve">The lesson promotes successful engagement by providing systematically scaffolded practice opportunities. </w:t>
            </w:r>
          </w:p>
          <w:p w14:paraId="6F9736AA" w14:textId="77777777" w:rsidR="005B0509" w:rsidRPr="005073C8" w:rsidRDefault="005B0509" w:rsidP="00D045FE">
            <w:pPr>
              <w:tabs>
                <w:tab w:val="left" w:pos="3508"/>
              </w:tabs>
              <w:rPr>
                <w:color w:val="000000" w:themeColor="text1"/>
              </w:rPr>
            </w:pPr>
          </w:p>
          <w:p w14:paraId="17191138" w14:textId="77777777" w:rsidR="005B0509" w:rsidRPr="005073C8" w:rsidRDefault="005B0509" w:rsidP="00D045FE">
            <w:pPr>
              <w:tabs>
                <w:tab w:val="left" w:pos="3508"/>
              </w:tabs>
              <w:rPr>
                <w:color w:val="000000" w:themeColor="text1"/>
              </w:rPr>
            </w:pPr>
            <w:r w:rsidRPr="005073C8">
              <w:rPr>
                <w:color w:val="000000" w:themeColor="text1"/>
              </w:rPr>
              <w:t>Initial practice opportunities are heavily supported; then based on students’ response, supports are gradually faded to release responsibility and increase student independence.</w:t>
            </w:r>
          </w:p>
        </w:tc>
        <w:tc>
          <w:tcPr>
            <w:tcW w:w="1890" w:type="dxa"/>
          </w:tcPr>
          <w:p w14:paraId="37B655C1"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6904A0BB" w14:textId="77777777" w:rsidR="005B0509" w:rsidRPr="005073C8" w:rsidRDefault="005B0509" w:rsidP="00D045FE">
            <w:pPr>
              <w:tabs>
                <w:tab w:val="left" w:pos="3508"/>
              </w:tabs>
              <w:rPr>
                <w:color w:val="000000" w:themeColor="text1"/>
              </w:rPr>
            </w:pPr>
            <w:r w:rsidRPr="005073C8">
              <w:rPr>
                <w:color w:val="000000" w:themeColor="text1"/>
              </w:rPr>
              <w:t>The teacher provides 5 guided practice opportunities. For the first practice opportunity, he tells students what to do, step-by-step, as they follow along. For the next two practice opportunities, the teacher asks questions to prompt students to complete each step and solve. For the fourth practice opportunity, the teacher asks some questions to prime the students/get them ready to solve; and for the fifth/final practice opportunity, the teacher reminds students of the strategy and asks them to solve nearly independently. The practice opportunities start at a very highly-guided/highly-supported level and the teacher fades support gradually until the students are solving on their own.</w:t>
            </w:r>
          </w:p>
        </w:tc>
      </w:tr>
      <w:tr w:rsidR="005073C8" w:rsidRPr="005073C8" w14:paraId="2EF048E1" w14:textId="77777777" w:rsidTr="00D045FE">
        <w:tc>
          <w:tcPr>
            <w:tcW w:w="3150" w:type="dxa"/>
          </w:tcPr>
          <w:p w14:paraId="4CF57187" w14:textId="77777777" w:rsidR="005B0509" w:rsidRPr="005073C8" w:rsidRDefault="005B0509" w:rsidP="00D045FE">
            <w:pPr>
              <w:tabs>
                <w:tab w:val="left" w:pos="3508"/>
              </w:tabs>
              <w:rPr>
                <w:b/>
                <w:color w:val="000000" w:themeColor="text1"/>
              </w:rPr>
            </w:pPr>
            <w:r w:rsidRPr="005073C8">
              <w:rPr>
                <w:b/>
                <w:color w:val="000000" w:themeColor="text1"/>
              </w:rPr>
              <w:t>8. Many opportunities for students to respond with feedback AND opportunities for student verbalizations?</w:t>
            </w:r>
          </w:p>
          <w:p w14:paraId="7F111DAF" w14:textId="77777777" w:rsidR="005B0509" w:rsidRPr="005073C8" w:rsidRDefault="005B0509" w:rsidP="00D045FE">
            <w:pPr>
              <w:tabs>
                <w:tab w:val="left" w:pos="3508"/>
              </w:tabs>
              <w:rPr>
                <w:color w:val="000000" w:themeColor="text1"/>
              </w:rPr>
            </w:pPr>
          </w:p>
        </w:tc>
        <w:tc>
          <w:tcPr>
            <w:tcW w:w="1890" w:type="dxa"/>
          </w:tcPr>
          <w:p w14:paraId="4EACB404"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5282D797" w14:textId="77777777" w:rsidR="005B0509" w:rsidRPr="005073C8" w:rsidRDefault="005B0509" w:rsidP="00D045FE">
            <w:pPr>
              <w:tabs>
                <w:tab w:val="left" w:pos="3508"/>
              </w:tabs>
              <w:rPr>
                <w:color w:val="000000" w:themeColor="text1"/>
              </w:rPr>
            </w:pPr>
            <w:r w:rsidRPr="005073C8">
              <w:rPr>
                <w:color w:val="000000" w:themeColor="text1"/>
              </w:rPr>
              <w:t>The teacher asks many questions throughout the lesson opening, model, and guided practice. The questions are effectively planned to keep students engaged and probe their understanding. The teacher uses unison responding to elicit answers/responses from all students.</w:t>
            </w:r>
          </w:p>
          <w:p w14:paraId="0095A968" w14:textId="77777777" w:rsidR="005B0509" w:rsidRPr="005073C8" w:rsidRDefault="005B0509" w:rsidP="00D045FE">
            <w:pPr>
              <w:tabs>
                <w:tab w:val="left" w:pos="3508"/>
              </w:tabs>
              <w:rPr>
                <w:color w:val="000000" w:themeColor="text1"/>
              </w:rPr>
            </w:pPr>
          </w:p>
          <w:p w14:paraId="08909D54" w14:textId="77777777" w:rsidR="005B0509" w:rsidRPr="005073C8" w:rsidRDefault="005B0509" w:rsidP="00D045FE">
            <w:pPr>
              <w:tabs>
                <w:tab w:val="left" w:pos="3508"/>
              </w:tabs>
              <w:rPr>
                <w:color w:val="000000" w:themeColor="text1"/>
              </w:rPr>
            </w:pPr>
            <w:r w:rsidRPr="005073C8">
              <w:rPr>
                <w:color w:val="000000" w:themeColor="text1"/>
              </w:rPr>
              <w:t>Students are not asked to verbalize their reasoning or to explain their answers to problems. This part of the lesson could be improved with questioning designed to probe students’ thinking. For example, the teacher asks, “</w:t>
            </w:r>
            <w:r w:rsidRPr="005073C8">
              <w:rPr>
                <w:i/>
                <w:color w:val="000000" w:themeColor="text1"/>
              </w:rPr>
              <w:t>Do we do the operations inside or outside the parentheses first?</w:t>
            </w:r>
            <w:r w:rsidRPr="005073C8">
              <w:rPr>
                <w:color w:val="000000" w:themeColor="text1"/>
              </w:rPr>
              <w:t>” many times. The teacher could add the follow up questions, “</w:t>
            </w:r>
            <w:r w:rsidRPr="005073C8">
              <w:rPr>
                <w:i/>
                <w:color w:val="000000" w:themeColor="text1"/>
              </w:rPr>
              <w:t>Why?</w:t>
            </w:r>
            <w:r w:rsidRPr="005073C8">
              <w:rPr>
                <w:color w:val="000000" w:themeColor="text1"/>
              </w:rPr>
              <w:t>” and “</w:t>
            </w:r>
            <w:r w:rsidRPr="005073C8">
              <w:rPr>
                <w:i/>
                <w:color w:val="000000" w:themeColor="text1"/>
              </w:rPr>
              <w:t>What would happen if we did the operation outside of the parentheses first?”</w:t>
            </w:r>
          </w:p>
        </w:tc>
      </w:tr>
      <w:tr w:rsidR="005073C8" w:rsidRPr="005073C8" w14:paraId="7E0F95C5" w14:textId="77777777" w:rsidTr="00D045FE">
        <w:trPr>
          <w:trHeight w:val="800"/>
        </w:trPr>
        <w:tc>
          <w:tcPr>
            <w:tcW w:w="3150" w:type="dxa"/>
          </w:tcPr>
          <w:p w14:paraId="5328A8E8" w14:textId="77777777" w:rsidR="005B0509" w:rsidRPr="005073C8" w:rsidRDefault="005B0509" w:rsidP="00D045FE">
            <w:pPr>
              <w:tabs>
                <w:tab w:val="left" w:pos="3508"/>
              </w:tabs>
              <w:rPr>
                <w:b/>
                <w:color w:val="000000" w:themeColor="text1"/>
              </w:rPr>
            </w:pPr>
            <w:r w:rsidRPr="005073C8">
              <w:rPr>
                <w:b/>
                <w:color w:val="000000" w:themeColor="text1"/>
              </w:rPr>
              <w:t>9. Purposeful practice?</w:t>
            </w:r>
          </w:p>
          <w:p w14:paraId="59E4A136" w14:textId="77777777" w:rsidR="005B0509" w:rsidRPr="005073C8" w:rsidRDefault="005B0509" w:rsidP="00D045FE">
            <w:pPr>
              <w:tabs>
                <w:tab w:val="left" w:pos="3508"/>
              </w:tabs>
              <w:rPr>
                <w:color w:val="000000" w:themeColor="text1"/>
              </w:rPr>
            </w:pPr>
          </w:p>
          <w:p w14:paraId="33097D5E" w14:textId="77777777" w:rsidR="005B0509" w:rsidRPr="005073C8" w:rsidRDefault="005B0509" w:rsidP="00D045FE">
            <w:pPr>
              <w:tabs>
                <w:tab w:val="left" w:pos="3508"/>
              </w:tabs>
              <w:rPr>
                <w:color w:val="000000" w:themeColor="text1"/>
              </w:rPr>
            </w:pPr>
            <w:r w:rsidRPr="005073C8">
              <w:rPr>
                <w:color w:val="000000" w:themeColor="text1"/>
              </w:rPr>
              <w:t xml:space="preserve">The lesson provides practice opportunities that align with learning objectives. Practice is distributed and cumulative. </w:t>
            </w:r>
          </w:p>
          <w:p w14:paraId="0E1B5671" w14:textId="77777777" w:rsidR="005B0509" w:rsidRPr="005073C8" w:rsidRDefault="005B0509" w:rsidP="00D045FE">
            <w:pPr>
              <w:tabs>
                <w:tab w:val="left" w:pos="3508"/>
              </w:tabs>
              <w:rPr>
                <w:color w:val="000000" w:themeColor="text1"/>
              </w:rPr>
            </w:pPr>
          </w:p>
          <w:p w14:paraId="49CFF7FB" w14:textId="77777777" w:rsidR="005B0509" w:rsidRPr="005073C8" w:rsidRDefault="005B0509" w:rsidP="00D045FE">
            <w:pPr>
              <w:tabs>
                <w:tab w:val="left" w:pos="3508"/>
              </w:tabs>
              <w:rPr>
                <w:color w:val="000000" w:themeColor="text1"/>
              </w:rPr>
            </w:pPr>
            <w:r w:rsidRPr="005073C8">
              <w:rPr>
                <w:color w:val="000000" w:themeColor="text1"/>
              </w:rPr>
              <w:lastRenderedPageBreak/>
              <w:t>Practice may provide opportunities to use concrete manipulatives and/or visual representations to model math skills/concepts.</w:t>
            </w:r>
          </w:p>
        </w:tc>
        <w:tc>
          <w:tcPr>
            <w:tcW w:w="1890" w:type="dxa"/>
          </w:tcPr>
          <w:p w14:paraId="4A69243C" w14:textId="77777777" w:rsidR="005B0509" w:rsidRPr="005073C8" w:rsidRDefault="005B0509" w:rsidP="00D045FE">
            <w:pPr>
              <w:tabs>
                <w:tab w:val="left" w:pos="3508"/>
              </w:tabs>
              <w:rPr>
                <w:color w:val="000000" w:themeColor="text1"/>
              </w:rPr>
            </w:pPr>
            <w:r w:rsidRPr="005073C8">
              <w:rPr>
                <w:color w:val="000000" w:themeColor="text1"/>
              </w:rPr>
              <w:lastRenderedPageBreak/>
              <w:t>3</w:t>
            </w:r>
          </w:p>
        </w:tc>
        <w:tc>
          <w:tcPr>
            <w:tcW w:w="5220" w:type="dxa"/>
          </w:tcPr>
          <w:p w14:paraId="3E9FF9A6" w14:textId="77777777" w:rsidR="005B0509" w:rsidRPr="005073C8" w:rsidRDefault="005B0509" w:rsidP="00D045FE">
            <w:pPr>
              <w:tabs>
                <w:tab w:val="left" w:pos="3508"/>
              </w:tabs>
              <w:rPr>
                <w:color w:val="000000" w:themeColor="text1"/>
              </w:rPr>
            </w:pPr>
            <w:r w:rsidRPr="005073C8">
              <w:rPr>
                <w:color w:val="000000" w:themeColor="text1"/>
              </w:rPr>
              <w:t>The practice problems presented during guided practice and independent practice all provide students with an opportunity to practice the exact skill the teacher taught.</w:t>
            </w:r>
          </w:p>
          <w:p w14:paraId="1A3925B5" w14:textId="77777777" w:rsidR="005B0509" w:rsidRPr="005073C8" w:rsidRDefault="005B0509" w:rsidP="00D045FE">
            <w:pPr>
              <w:tabs>
                <w:tab w:val="left" w:pos="3508"/>
              </w:tabs>
              <w:rPr>
                <w:color w:val="000000" w:themeColor="text1"/>
              </w:rPr>
            </w:pPr>
            <w:r w:rsidRPr="005073C8">
              <w:rPr>
                <w:color w:val="000000" w:themeColor="text1"/>
              </w:rPr>
              <w:t>The independent work may provide distributed practice.</w:t>
            </w:r>
          </w:p>
          <w:p w14:paraId="1D684069" w14:textId="77777777" w:rsidR="005B0509" w:rsidRPr="005073C8" w:rsidRDefault="005B0509" w:rsidP="00D045FE">
            <w:pPr>
              <w:tabs>
                <w:tab w:val="left" w:pos="3508"/>
              </w:tabs>
              <w:rPr>
                <w:color w:val="000000" w:themeColor="text1"/>
              </w:rPr>
            </w:pPr>
          </w:p>
          <w:p w14:paraId="437BC3B3" w14:textId="77777777" w:rsidR="005B0509" w:rsidRPr="005073C8" w:rsidRDefault="005B0509" w:rsidP="00D045FE">
            <w:pPr>
              <w:tabs>
                <w:tab w:val="left" w:pos="3508"/>
              </w:tabs>
              <w:rPr>
                <w:color w:val="000000" w:themeColor="text1"/>
              </w:rPr>
            </w:pPr>
            <w:r w:rsidRPr="005073C8">
              <w:rPr>
                <w:color w:val="000000" w:themeColor="text1"/>
              </w:rPr>
              <w:lastRenderedPageBreak/>
              <w:t>Practice does not include visual representations or concrete manipulatives. These could be included.</w:t>
            </w:r>
          </w:p>
        </w:tc>
      </w:tr>
      <w:tr w:rsidR="005073C8" w:rsidRPr="005073C8" w14:paraId="223CC406" w14:textId="77777777" w:rsidTr="00D045FE">
        <w:trPr>
          <w:trHeight w:val="1475"/>
        </w:trPr>
        <w:tc>
          <w:tcPr>
            <w:tcW w:w="3150" w:type="dxa"/>
          </w:tcPr>
          <w:p w14:paraId="36F1AE6A" w14:textId="77777777" w:rsidR="005B0509" w:rsidRPr="005073C8" w:rsidRDefault="005B0509" w:rsidP="00D045FE">
            <w:pPr>
              <w:tabs>
                <w:tab w:val="left" w:pos="3508"/>
              </w:tabs>
              <w:rPr>
                <w:b/>
                <w:color w:val="000000" w:themeColor="text1"/>
              </w:rPr>
            </w:pPr>
            <w:r w:rsidRPr="005073C8">
              <w:rPr>
                <w:b/>
                <w:color w:val="000000" w:themeColor="text1"/>
              </w:rPr>
              <w:lastRenderedPageBreak/>
              <w:t>10. Correction procedures or guidelines to address student misconceptions?</w:t>
            </w:r>
          </w:p>
        </w:tc>
        <w:tc>
          <w:tcPr>
            <w:tcW w:w="1890" w:type="dxa"/>
          </w:tcPr>
          <w:p w14:paraId="70BCD81F"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17BBFF45" w14:textId="77777777" w:rsidR="005B0509" w:rsidRPr="005073C8" w:rsidRDefault="005B0509" w:rsidP="00D045FE">
            <w:pPr>
              <w:tabs>
                <w:tab w:val="left" w:pos="3508"/>
              </w:tabs>
              <w:rPr>
                <w:color w:val="000000" w:themeColor="text1"/>
              </w:rPr>
            </w:pPr>
            <w:r w:rsidRPr="005073C8">
              <w:rPr>
                <w:color w:val="000000" w:themeColor="text1"/>
              </w:rPr>
              <w:t xml:space="preserve">The lesson says: </w:t>
            </w:r>
            <w:r w:rsidRPr="005073C8">
              <w:rPr>
                <w:i/>
                <w:color w:val="000000" w:themeColor="text1"/>
              </w:rPr>
              <w:t xml:space="preserve">the teacher monitors and provides feedback </w:t>
            </w:r>
            <w:r w:rsidRPr="005073C8">
              <w:rPr>
                <w:color w:val="000000" w:themeColor="text1"/>
              </w:rPr>
              <w:t>many times throughout, but the lesson does not provide specific guidance on how to correct errors or what student misconceptions to look out for.</w:t>
            </w:r>
          </w:p>
        </w:tc>
      </w:tr>
      <w:tr w:rsidR="005073C8" w:rsidRPr="005073C8" w14:paraId="7A491927" w14:textId="77777777" w:rsidTr="00D045FE">
        <w:trPr>
          <w:trHeight w:val="359"/>
        </w:trPr>
        <w:tc>
          <w:tcPr>
            <w:tcW w:w="3150" w:type="dxa"/>
          </w:tcPr>
          <w:p w14:paraId="1038D860" w14:textId="77777777" w:rsidR="005B0509" w:rsidRPr="005073C8" w:rsidRDefault="005B0509" w:rsidP="00D045FE">
            <w:pPr>
              <w:tabs>
                <w:tab w:val="left" w:pos="3508"/>
              </w:tabs>
              <w:rPr>
                <w:b/>
                <w:color w:val="000000" w:themeColor="text1"/>
              </w:rPr>
            </w:pPr>
            <w:r w:rsidRPr="005073C8">
              <w:rPr>
                <w:b/>
                <w:color w:val="000000" w:themeColor="text1"/>
              </w:rPr>
              <w:t>Final Evaluation:</w:t>
            </w:r>
          </w:p>
          <w:p w14:paraId="6FD18535" w14:textId="77777777" w:rsidR="005B0509" w:rsidRPr="005073C8" w:rsidRDefault="005B0509" w:rsidP="00D045FE">
            <w:pPr>
              <w:tabs>
                <w:tab w:val="left" w:pos="3508"/>
              </w:tabs>
              <w:rPr>
                <w:color w:val="000000" w:themeColor="text1"/>
              </w:rPr>
            </w:pPr>
            <w:r w:rsidRPr="005073C8">
              <w:rPr>
                <w:color w:val="000000" w:themeColor="text1"/>
              </w:rPr>
              <w:t>Rating total (30 = highest possible score)</w:t>
            </w:r>
          </w:p>
        </w:tc>
        <w:tc>
          <w:tcPr>
            <w:tcW w:w="1890" w:type="dxa"/>
          </w:tcPr>
          <w:p w14:paraId="53F03425" w14:textId="77777777" w:rsidR="005B0509" w:rsidRPr="005073C8" w:rsidRDefault="005B0509" w:rsidP="00D045FE">
            <w:pPr>
              <w:tabs>
                <w:tab w:val="left" w:pos="3508"/>
              </w:tabs>
              <w:rPr>
                <w:color w:val="000000" w:themeColor="text1"/>
              </w:rPr>
            </w:pPr>
            <w:r w:rsidRPr="005073C8">
              <w:rPr>
                <w:color w:val="000000" w:themeColor="text1"/>
              </w:rPr>
              <w:t>28</w:t>
            </w:r>
          </w:p>
        </w:tc>
        <w:tc>
          <w:tcPr>
            <w:tcW w:w="5220" w:type="dxa"/>
          </w:tcPr>
          <w:p w14:paraId="410D4CE1" w14:textId="77777777" w:rsidR="005B0509" w:rsidRPr="005073C8" w:rsidRDefault="005B0509" w:rsidP="00D045FE">
            <w:pPr>
              <w:tabs>
                <w:tab w:val="left" w:pos="3508"/>
              </w:tabs>
              <w:rPr>
                <w:b/>
                <w:color w:val="000000" w:themeColor="text1"/>
              </w:rPr>
            </w:pPr>
            <w:r w:rsidRPr="005073C8">
              <w:rPr>
                <w:b/>
                <w:color w:val="000000" w:themeColor="text1"/>
              </w:rPr>
              <w:t>Final Notes/Comments:</w:t>
            </w:r>
          </w:p>
          <w:p w14:paraId="364B1A9F" w14:textId="77777777" w:rsidR="005B0509" w:rsidRPr="005073C8" w:rsidRDefault="005B0509" w:rsidP="00D045FE">
            <w:pPr>
              <w:tabs>
                <w:tab w:val="left" w:pos="3508"/>
              </w:tabs>
              <w:rPr>
                <w:color w:val="000000" w:themeColor="text1"/>
              </w:rPr>
            </w:pPr>
            <w:r w:rsidRPr="005073C8">
              <w:rPr>
                <w:color w:val="000000" w:themeColor="text1"/>
              </w:rPr>
              <w:t>This is a great explicit lesson with clear, direct models and purposeful, scaffolded practice opportunities. It could be improved with greater/deeper opportunities for student verbalizations.</w:t>
            </w:r>
          </w:p>
        </w:tc>
      </w:tr>
    </w:tbl>
    <w:p w14:paraId="5E4B80F1" w14:textId="0296382D" w:rsidR="005B0509" w:rsidRPr="005073C8" w:rsidRDefault="005B0509" w:rsidP="005B0509">
      <w:pPr>
        <w:rPr>
          <w:rFonts w:ascii="Times New Roman" w:hAnsi="Times New Roman" w:cs="Times New Roman"/>
          <w:b/>
          <w:bCs/>
          <w:color w:val="000000" w:themeColor="text1"/>
        </w:rPr>
      </w:pPr>
    </w:p>
    <w:p w14:paraId="57F5B7B1" w14:textId="77777777" w:rsidR="005B0509" w:rsidRPr="005073C8" w:rsidRDefault="005B0509">
      <w:pPr>
        <w:rPr>
          <w:rFonts w:ascii="Times New Roman" w:hAnsi="Times New Roman" w:cs="Times New Roman"/>
          <w:b/>
          <w:bCs/>
          <w:color w:val="000000" w:themeColor="text1"/>
        </w:rPr>
      </w:pPr>
      <w:r w:rsidRPr="005073C8">
        <w:rPr>
          <w:rFonts w:ascii="Times New Roman" w:hAnsi="Times New Roman" w:cs="Times New Roman"/>
          <w:b/>
          <w:bCs/>
          <w:color w:val="000000" w:themeColor="text1"/>
        </w:rPr>
        <w:br w:type="page"/>
      </w:r>
    </w:p>
    <w:p w14:paraId="5FD17C30" w14:textId="53C660EB" w:rsidR="005B0509" w:rsidRPr="005073C8" w:rsidRDefault="005B0509" w:rsidP="005B0509">
      <w:pPr>
        <w:pStyle w:val="ListParagraph"/>
        <w:numPr>
          <w:ilvl w:val="0"/>
          <w:numId w:val="2"/>
        </w:numPr>
        <w:rPr>
          <w:rFonts w:ascii="Times New Roman" w:hAnsi="Times New Roman" w:cs="Times New Roman"/>
          <w:b/>
          <w:bCs/>
          <w:color w:val="000000" w:themeColor="text1"/>
        </w:rPr>
      </w:pPr>
      <w:r w:rsidRPr="005073C8">
        <w:rPr>
          <w:rFonts w:ascii="Times New Roman" w:hAnsi="Times New Roman" w:cs="Times New Roman"/>
          <w:b/>
          <w:bCs/>
          <w:color w:val="000000" w:themeColor="text1"/>
        </w:rPr>
        <w:lastRenderedPageBreak/>
        <w:t xml:space="preserve">Master Evaluation Checklist for </w:t>
      </w:r>
      <w:proofErr w:type="spellStart"/>
      <w:r w:rsidRPr="005073C8">
        <w:rPr>
          <w:rFonts w:ascii="Times New Roman" w:hAnsi="Times New Roman" w:cs="Times New Roman"/>
          <w:b/>
          <w:bCs/>
          <w:color w:val="000000" w:themeColor="text1"/>
        </w:rPr>
        <w:t>EngageNY</w:t>
      </w:r>
      <w:proofErr w:type="spellEnd"/>
      <w:r w:rsidRPr="005073C8">
        <w:rPr>
          <w:rFonts w:ascii="Times New Roman" w:hAnsi="Times New Roman" w:cs="Times New Roman"/>
          <w:b/>
          <w:bCs/>
          <w:color w:val="000000" w:themeColor="text1"/>
        </w:rPr>
        <w:t>/Eureka Math Lesson</w:t>
      </w:r>
    </w:p>
    <w:p w14:paraId="7C810BE2" w14:textId="2AE36C30" w:rsidR="005B0509" w:rsidRPr="005073C8" w:rsidRDefault="005B0509" w:rsidP="005B0509">
      <w:pPr>
        <w:rPr>
          <w:rFonts w:ascii="Times New Roman" w:hAnsi="Times New Roman" w:cs="Times New Roman"/>
          <w:b/>
          <w:bCs/>
          <w:color w:val="000000" w:themeColor="text1"/>
        </w:rPr>
      </w:pPr>
    </w:p>
    <w:tbl>
      <w:tblPr>
        <w:tblStyle w:val="TableGrid"/>
        <w:tblW w:w="10260" w:type="dxa"/>
        <w:tblInd w:w="-342" w:type="dxa"/>
        <w:tblLook w:val="04A0" w:firstRow="1" w:lastRow="0" w:firstColumn="1" w:lastColumn="0" w:noHBand="0" w:noVBand="1"/>
      </w:tblPr>
      <w:tblGrid>
        <w:gridCol w:w="3150"/>
        <w:gridCol w:w="1890"/>
        <w:gridCol w:w="5220"/>
      </w:tblGrid>
      <w:tr w:rsidR="005073C8" w:rsidRPr="005073C8" w14:paraId="503C4E07" w14:textId="77777777" w:rsidTr="00D045FE">
        <w:trPr>
          <w:trHeight w:val="440"/>
        </w:trPr>
        <w:tc>
          <w:tcPr>
            <w:tcW w:w="10260" w:type="dxa"/>
            <w:gridSpan w:val="3"/>
            <w:vAlign w:val="center"/>
          </w:tcPr>
          <w:p w14:paraId="12C5FB09" w14:textId="77777777" w:rsidR="005B0509" w:rsidRPr="005073C8" w:rsidRDefault="005B0509" w:rsidP="00D045FE">
            <w:pPr>
              <w:tabs>
                <w:tab w:val="left" w:pos="3508"/>
              </w:tabs>
              <w:jc w:val="center"/>
              <w:rPr>
                <w:b/>
                <w:color w:val="000000" w:themeColor="text1"/>
              </w:rPr>
            </w:pPr>
            <w:r w:rsidRPr="005073C8">
              <w:rPr>
                <w:b/>
                <w:color w:val="000000" w:themeColor="text1"/>
              </w:rPr>
              <w:t>Mathematics Lesson Plan Evaluation Checklist</w:t>
            </w:r>
          </w:p>
        </w:tc>
      </w:tr>
      <w:tr w:rsidR="005073C8" w:rsidRPr="005073C8" w14:paraId="4D310FCE" w14:textId="77777777" w:rsidTr="00D045FE">
        <w:tc>
          <w:tcPr>
            <w:tcW w:w="3150" w:type="dxa"/>
          </w:tcPr>
          <w:p w14:paraId="348A4081" w14:textId="77777777" w:rsidR="005B0509" w:rsidRPr="005073C8" w:rsidRDefault="005B0509" w:rsidP="00D045FE">
            <w:pPr>
              <w:tabs>
                <w:tab w:val="left" w:pos="3508"/>
              </w:tabs>
              <w:rPr>
                <w:b/>
                <w:color w:val="000000" w:themeColor="text1"/>
              </w:rPr>
            </w:pPr>
            <w:r w:rsidRPr="005073C8">
              <w:rPr>
                <w:b/>
                <w:color w:val="000000" w:themeColor="text1"/>
              </w:rPr>
              <w:t>Lesson:</w:t>
            </w:r>
          </w:p>
        </w:tc>
        <w:tc>
          <w:tcPr>
            <w:tcW w:w="7110" w:type="dxa"/>
            <w:gridSpan w:val="2"/>
          </w:tcPr>
          <w:p w14:paraId="36D96629" w14:textId="77777777" w:rsidR="005B0509" w:rsidRPr="005073C8" w:rsidRDefault="005B0509" w:rsidP="00D045FE">
            <w:pPr>
              <w:tabs>
                <w:tab w:val="left" w:pos="3508"/>
              </w:tabs>
              <w:rPr>
                <w:color w:val="000000" w:themeColor="text1"/>
              </w:rPr>
            </w:pPr>
            <w:r w:rsidRPr="005073C8">
              <w:rPr>
                <w:color w:val="000000" w:themeColor="text1"/>
              </w:rPr>
              <w:t xml:space="preserve">Order of Operations- </w:t>
            </w:r>
            <w:proofErr w:type="spellStart"/>
            <w:r w:rsidRPr="005073C8">
              <w:rPr>
                <w:color w:val="000000" w:themeColor="text1"/>
              </w:rPr>
              <w:t>EngageNY</w:t>
            </w:r>
            <w:proofErr w:type="spellEnd"/>
          </w:p>
        </w:tc>
      </w:tr>
      <w:tr w:rsidR="005073C8" w:rsidRPr="005073C8" w14:paraId="004233BD" w14:textId="77777777" w:rsidTr="00D045FE">
        <w:tc>
          <w:tcPr>
            <w:tcW w:w="3150" w:type="dxa"/>
          </w:tcPr>
          <w:p w14:paraId="6E3834AA" w14:textId="77777777" w:rsidR="005B0509" w:rsidRPr="005073C8" w:rsidRDefault="005B0509" w:rsidP="00D045FE">
            <w:pPr>
              <w:tabs>
                <w:tab w:val="left" w:pos="3508"/>
              </w:tabs>
              <w:rPr>
                <w:b/>
                <w:color w:val="000000" w:themeColor="text1"/>
              </w:rPr>
            </w:pPr>
            <w:r w:rsidRPr="005073C8">
              <w:rPr>
                <w:b/>
                <w:color w:val="000000" w:themeColor="text1"/>
              </w:rPr>
              <w:t>Grade Level:</w:t>
            </w:r>
          </w:p>
        </w:tc>
        <w:tc>
          <w:tcPr>
            <w:tcW w:w="7110" w:type="dxa"/>
            <w:gridSpan w:val="2"/>
          </w:tcPr>
          <w:p w14:paraId="7D494DFF" w14:textId="77777777" w:rsidR="005B0509" w:rsidRPr="005073C8" w:rsidRDefault="005B0509" w:rsidP="00D045FE">
            <w:pPr>
              <w:tabs>
                <w:tab w:val="left" w:pos="3508"/>
              </w:tabs>
              <w:rPr>
                <w:color w:val="000000" w:themeColor="text1"/>
              </w:rPr>
            </w:pPr>
            <w:r w:rsidRPr="005073C8">
              <w:rPr>
                <w:color w:val="000000" w:themeColor="text1"/>
              </w:rPr>
              <w:t>6</w:t>
            </w:r>
            <w:r w:rsidRPr="005073C8">
              <w:rPr>
                <w:color w:val="000000" w:themeColor="text1"/>
                <w:vertAlign w:val="superscript"/>
              </w:rPr>
              <w:t>th</w:t>
            </w:r>
            <w:r w:rsidRPr="005073C8">
              <w:rPr>
                <w:color w:val="000000" w:themeColor="text1"/>
              </w:rPr>
              <w:t xml:space="preserve"> grade</w:t>
            </w:r>
          </w:p>
        </w:tc>
      </w:tr>
      <w:tr w:rsidR="005073C8" w:rsidRPr="005073C8" w14:paraId="28D3E59D" w14:textId="77777777" w:rsidTr="00D045FE">
        <w:tc>
          <w:tcPr>
            <w:tcW w:w="3150" w:type="dxa"/>
          </w:tcPr>
          <w:p w14:paraId="06C79622" w14:textId="77777777" w:rsidR="005B0509" w:rsidRPr="005073C8" w:rsidRDefault="005B0509" w:rsidP="00D045FE">
            <w:pPr>
              <w:tabs>
                <w:tab w:val="left" w:pos="3508"/>
              </w:tabs>
              <w:rPr>
                <w:b/>
                <w:color w:val="000000" w:themeColor="text1"/>
              </w:rPr>
            </w:pPr>
            <w:r w:rsidRPr="005073C8">
              <w:rPr>
                <w:b/>
                <w:color w:val="000000" w:themeColor="text1"/>
              </w:rPr>
              <w:t>Standard(s):</w:t>
            </w:r>
          </w:p>
        </w:tc>
        <w:tc>
          <w:tcPr>
            <w:tcW w:w="7110" w:type="dxa"/>
            <w:gridSpan w:val="2"/>
          </w:tcPr>
          <w:p w14:paraId="31D739DF" w14:textId="77777777" w:rsidR="005B0509" w:rsidRPr="005073C8" w:rsidRDefault="005B0509" w:rsidP="00D045FE">
            <w:pPr>
              <w:tabs>
                <w:tab w:val="left" w:pos="3508"/>
              </w:tabs>
              <w:rPr>
                <w:color w:val="000000" w:themeColor="text1"/>
              </w:rPr>
            </w:pPr>
          </w:p>
        </w:tc>
      </w:tr>
      <w:tr w:rsidR="005073C8" w:rsidRPr="005073C8" w14:paraId="27141949" w14:textId="77777777" w:rsidTr="00D045FE">
        <w:tc>
          <w:tcPr>
            <w:tcW w:w="3150" w:type="dxa"/>
          </w:tcPr>
          <w:p w14:paraId="641C78CF" w14:textId="77777777" w:rsidR="005B0509" w:rsidRPr="005073C8" w:rsidRDefault="005B0509" w:rsidP="00D045FE">
            <w:pPr>
              <w:tabs>
                <w:tab w:val="left" w:pos="3508"/>
              </w:tabs>
              <w:rPr>
                <w:b/>
                <w:color w:val="000000" w:themeColor="text1"/>
              </w:rPr>
            </w:pPr>
            <w:r w:rsidRPr="005073C8">
              <w:rPr>
                <w:b/>
                <w:color w:val="000000" w:themeColor="text1"/>
              </w:rPr>
              <w:t>Objective(s):</w:t>
            </w:r>
          </w:p>
        </w:tc>
        <w:tc>
          <w:tcPr>
            <w:tcW w:w="7110" w:type="dxa"/>
            <w:gridSpan w:val="2"/>
          </w:tcPr>
          <w:p w14:paraId="33538B4F" w14:textId="77777777" w:rsidR="005B0509" w:rsidRPr="005073C8" w:rsidRDefault="005B0509" w:rsidP="00D045FE">
            <w:pPr>
              <w:tabs>
                <w:tab w:val="left" w:pos="3508"/>
              </w:tabs>
              <w:rPr>
                <w:color w:val="000000" w:themeColor="text1"/>
              </w:rPr>
            </w:pPr>
            <w:r w:rsidRPr="005073C8">
              <w:rPr>
                <w:color w:val="000000" w:themeColor="text1"/>
              </w:rPr>
              <w:t>Student outcomes: Students evaluate numerical expressions. They recognize that in the absence of parentheses, exponents are evaluated first.</w:t>
            </w:r>
          </w:p>
        </w:tc>
      </w:tr>
      <w:tr w:rsidR="005073C8" w:rsidRPr="005073C8" w14:paraId="7268859D" w14:textId="77777777" w:rsidTr="00D045FE">
        <w:tc>
          <w:tcPr>
            <w:tcW w:w="3150" w:type="dxa"/>
          </w:tcPr>
          <w:p w14:paraId="491AD937" w14:textId="77777777" w:rsidR="005B0509" w:rsidRPr="005073C8" w:rsidRDefault="005B0509" w:rsidP="00D045FE">
            <w:pPr>
              <w:tabs>
                <w:tab w:val="left" w:pos="3508"/>
              </w:tabs>
              <w:rPr>
                <w:b/>
                <w:color w:val="000000" w:themeColor="text1"/>
              </w:rPr>
            </w:pPr>
            <w:r w:rsidRPr="005073C8">
              <w:rPr>
                <w:b/>
                <w:color w:val="000000" w:themeColor="text1"/>
              </w:rPr>
              <w:t>Does the lesson include…</w:t>
            </w:r>
          </w:p>
          <w:p w14:paraId="260BE8B3" w14:textId="77777777" w:rsidR="005B0509" w:rsidRPr="005073C8" w:rsidRDefault="005B0509" w:rsidP="00D045FE">
            <w:pPr>
              <w:tabs>
                <w:tab w:val="left" w:pos="3508"/>
              </w:tabs>
              <w:rPr>
                <w:b/>
                <w:color w:val="000000" w:themeColor="text1"/>
              </w:rPr>
            </w:pPr>
          </w:p>
        </w:tc>
        <w:tc>
          <w:tcPr>
            <w:tcW w:w="1890" w:type="dxa"/>
          </w:tcPr>
          <w:p w14:paraId="31EAED13" w14:textId="77777777" w:rsidR="005B0509" w:rsidRPr="005073C8" w:rsidRDefault="005B0509" w:rsidP="00D045FE">
            <w:pPr>
              <w:tabs>
                <w:tab w:val="left" w:pos="3508"/>
              </w:tabs>
              <w:jc w:val="center"/>
              <w:rPr>
                <w:b/>
                <w:color w:val="000000" w:themeColor="text1"/>
              </w:rPr>
            </w:pPr>
            <w:r w:rsidRPr="005073C8">
              <w:rPr>
                <w:b/>
                <w:color w:val="000000" w:themeColor="text1"/>
              </w:rPr>
              <w:t>Rating 1 2 3</w:t>
            </w:r>
          </w:p>
          <w:p w14:paraId="1C95C7C6" w14:textId="77777777" w:rsidR="005B0509" w:rsidRPr="005073C8" w:rsidRDefault="005B0509" w:rsidP="00D045FE">
            <w:pPr>
              <w:tabs>
                <w:tab w:val="left" w:pos="3508"/>
              </w:tabs>
              <w:rPr>
                <w:color w:val="000000" w:themeColor="text1"/>
              </w:rPr>
            </w:pPr>
            <w:r w:rsidRPr="005073C8">
              <w:rPr>
                <w:color w:val="000000" w:themeColor="text1"/>
              </w:rPr>
              <w:t>1 = missing</w:t>
            </w:r>
          </w:p>
          <w:p w14:paraId="391DB08D" w14:textId="77777777" w:rsidR="005B0509" w:rsidRPr="005073C8" w:rsidRDefault="005B0509" w:rsidP="00D045FE">
            <w:pPr>
              <w:tabs>
                <w:tab w:val="left" w:pos="3508"/>
              </w:tabs>
              <w:rPr>
                <w:color w:val="000000" w:themeColor="text1"/>
              </w:rPr>
            </w:pPr>
            <w:r w:rsidRPr="005073C8">
              <w:rPr>
                <w:color w:val="000000" w:themeColor="text1"/>
              </w:rPr>
              <w:t>2 = insufficient</w:t>
            </w:r>
          </w:p>
          <w:p w14:paraId="430ADED9" w14:textId="77777777" w:rsidR="005B0509" w:rsidRPr="005073C8" w:rsidRDefault="005B0509" w:rsidP="00D045FE">
            <w:pPr>
              <w:tabs>
                <w:tab w:val="left" w:pos="3508"/>
              </w:tabs>
              <w:rPr>
                <w:color w:val="000000" w:themeColor="text1"/>
              </w:rPr>
            </w:pPr>
            <w:r w:rsidRPr="005073C8">
              <w:rPr>
                <w:color w:val="000000" w:themeColor="text1"/>
              </w:rPr>
              <w:t>3 = sufficient</w:t>
            </w:r>
          </w:p>
          <w:p w14:paraId="13140B91" w14:textId="77777777" w:rsidR="005B0509" w:rsidRPr="005073C8" w:rsidRDefault="005B0509" w:rsidP="00D045FE">
            <w:pPr>
              <w:tabs>
                <w:tab w:val="left" w:pos="3508"/>
              </w:tabs>
              <w:rPr>
                <w:bCs/>
                <w:color w:val="000000" w:themeColor="text1"/>
              </w:rPr>
            </w:pPr>
            <w:r w:rsidRPr="005073C8">
              <w:rPr>
                <w:bCs/>
                <w:color w:val="000000" w:themeColor="text1"/>
              </w:rPr>
              <w:t>N/A</w:t>
            </w:r>
          </w:p>
        </w:tc>
        <w:tc>
          <w:tcPr>
            <w:tcW w:w="5220" w:type="dxa"/>
          </w:tcPr>
          <w:p w14:paraId="030C8043" w14:textId="77777777" w:rsidR="005B0509" w:rsidRPr="005073C8" w:rsidRDefault="005B0509" w:rsidP="00D045FE">
            <w:pPr>
              <w:tabs>
                <w:tab w:val="left" w:pos="3508"/>
              </w:tabs>
              <w:jc w:val="center"/>
              <w:rPr>
                <w:b/>
                <w:color w:val="000000" w:themeColor="text1"/>
              </w:rPr>
            </w:pPr>
            <w:r w:rsidRPr="005073C8">
              <w:rPr>
                <w:b/>
                <w:color w:val="000000" w:themeColor="text1"/>
              </w:rPr>
              <w:t>Notes and Suggestions for Revision/Adaptation</w:t>
            </w:r>
          </w:p>
          <w:p w14:paraId="11A141DD" w14:textId="77777777" w:rsidR="005B0509" w:rsidRPr="005073C8" w:rsidRDefault="005B0509" w:rsidP="00D045FE">
            <w:pPr>
              <w:tabs>
                <w:tab w:val="left" w:pos="3508"/>
              </w:tabs>
              <w:jc w:val="center"/>
              <w:rPr>
                <w:color w:val="000000" w:themeColor="text1"/>
              </w:rPr>
            </w:pPr>
          </w:p>
        </w:tc>
      </w:tr>
      <w:tr w:rsidR="005073C8" w:rsidRPr="005073C8" w14:paraId="44B8CA79" w14:textId="77777777" w:rsidTr="00D045FE">
        <w:tc>
          <w:tcPr>
            <w:tcW w:w="3150" w:type="dxa"/>
          </w:tcPr>
          <w:p w14:paraId="2EDAD012" w14:textId="77777777" w:rsidR="005B0509" w:rsidRPr="005073C8" w:rsidRDefault="005B0509" w:rsidP="00D045FE">
            <w:pPr>
              <w:tabs>
                <w:tab w:val="left" w:pos="3508"/>
              </w:tabs>
              <w:rPr>
                <w:b/>
                <w:color w:val="000000" w:themeColor="text1"/>
              </w:rPr>
            </w:pPr>
            <w:r w:rsidRPr="005073C8">
              <w:rPr>
                <w:b/>
                <w:color w:val="000000" w:themeColor="text1"/>
              </w:rPr>
              <w:t xml:space="preserve">1. A clear </w:t>
            </w:r>
            <w:r w:rsidRPr="005073C8">
              <w:rPr>
                <w:b/>
                <w:color w:val="000000" w:themeColor="text1"/>
                <w:u w:val="single"/>
              </w:rPr>
              <w:t>teacher statement</w:t>
            </w:r>
            <w:r w:rsidRPr="005073C8">
              <w:rPr>
                <w:b/>
                <w:color w:val="000000" w:themeColor="text1"/>
              </w:rPr>
              <w:t xml:space="preserve"> about lesson objectives?</w:t>
            </w:r>
          </w:p>
        </w:tc>
        <w:tc>
          <w:tcPr>
            <w:tcW w:w="1890" w:type="dxa"/>
          </w:tcPr>
          <w:p w14:paraId="1B6D1C15" w14:textId="77777777" w:rsidR="005B0509" w:rsidRPr="005073C8" w:rsidRDefault="005B0509" w:rsidP="00D045FE">
            <w:pPr>
              <w:tabs>
                <w:tab w:val="left" w:pos="3508"/>
              </w:tabs>
              <w:rPr>
                <w:color w:val="000000" w:themeColor="text1"/>
              </w:rPr>
            </w:pPr>
            <w:r w:rsidRPr="005073C8">
              <w:rPr>
                <w:color w:val="000000" w:themeColor="text1"/>
              </w:rPr>
              <w:t>3</w:t>
            </w:r>
          </w:p>
        </w:tc>
        <w:tc>
          <w:tcPr>
            <w:tcW w:w="5220" w:type="dxa"/>
          </w:tcPr>
          <w:p w14:paraId="43DB076D" w14:textId="77777777" w:rsidR="005B0509" w:rsidRPr="005073C8" w:rsidRDefault="005B0509" w:rsidP="00D045FE">
            <w:pPr>
              <w:tabs>
                <w:tab w:val="left" w:pos="3508"/>
              </w:tabs>
              <w:rPr>
                <w:color w:val="000000" w:themeColor="text1"/>
              </w:rPr>
            </w:pPr>
            <w:r w:rsidRPr="005073C8">
              <w:rPr>
                <w:color w:val="000000" w:themeColor="text1"/>
              </w:rPr>
              <w:t>The teacher does state the objective, but not until the end of the whole-group discussion. The objective should be stated at the beginning of the lesson.</w:t>
            </w:r>
          </w:p>
        </w:tc>
      </w:tr>
      <w:tr w:rsidR="005073C8" w:rsidRPr="005073C8" w14:paraId="473640BF" w14:textId="77777777" w:rsidTr="00D045FE">
        <w:tc>
          <w:tcPr>
            <w:tcW w:w="3150" w:type="dxa"/>
          </w:tcPr>
          <w:p w14:paraId="003C50B0" w14:textId="77777777" w:rsidR="005B0509" w:rsidRPr="005073C8" w:rsidRDefault="005B0509" w:rsidP="00D045FE">
            <w:pPr>
              <w:tabs>
                <w:tab w:val="left" w:pos="3508"/>
              </w:tabs>
              <w:rPr>
                <w:b/>
                <w:color w:val="000000" w:themeColor="text1"/>
              </w:rPr>
            </w:pPr>
            <w:r w:rsidRPr="005073C8">
              <w:rPr>
                <w:b/>
                <w:color w:val="000000" w:themeColor="text1"/>
              </w:rPr>
              <w:t>2. Warm-up/review activities that assess student knowledge of critical pre-skills and activate relevant background knowledge?</w:t>
            </w:r>
          </w:p>
        </w:tc>
        <w:tc>
          <w:tcPr>
            <w:tcW w:w="1890" w:type="dxa"/>
          </w:tcPr>
          <w:p w14:paraId="24F0236A"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2B8B6B2F" w14:textId="77777777" w:rsidR="005B0509" w:rsidRPr="005073C8" w:rsidRDefault="005B0509" w:rsidP="00D045FE">
            <w:pPr>
              <w:tabs>
                <w:tab w:val="left" w:pos="3508"/>
              </w:tabs>
              <w:rPr>
                <w:color w:val="000000" w:themeColor="text1"/>
              </w:rPr>
            </w:pPr>
            <w:r w:rsidRPr="005073C8">
              <w:rPr>
                <w:color w:val="000000" w:themeColor="text1"/>
              </w:rPr>
              <w:t>The opening includes a review of the problem set from the previous lesson, but no specific guidance on how to review/what to focus on or how to assess student readiness for the current lesson.</w:t>
            </w:r>
          </w:p>
          <w:p w14:paraId="1E9BAB7D" w14:textId="77777777" w:rsidR="005B0509" w:rsidRPr="005073C8" w:rsidRDefault="005B0509" w:rsidP="00D045FE">
            <w:pPr>
              <w:tabs>
                <w:tab w:val="left" w:pos="3508"/>
              </w:tabs>
              <w:rPr>
                <w:color w:val="000000" w:themeColor="text1"/>
              </w:rPr>
            </w:pPr>
          </w:p>
          <w:p w14:paraId="550EA3D7" w14:textId="77777777" w:rsidR="005B0509" w:rsidRPr="005073C8" w:rsidRDefault="005B0509" w:rsidP="00D045FE">
            <w:pPr>
              <w:tabs>
                <w:tab w:val="left" w:pos="3508"/>
              </w:tabs>
              <w:rPr>
                <w:color w:val="000000" w:themeColor="text1"/>
              </w:rPr>
            </w:pPr>
            <w:r w:rsidRPr="005073C8">
              <w:rPr>
                <w:color w:val="000000" w:themeColor="text1"/>
              </w:rPr>
              <w:t>The opening exercise asks students to independently evaluate an expression: 3 + 4 x 2; then tells teachers to have students re-check their work if they get an answer other than 11 or 14. This exercise could lead to confusion because students have not yet learned the order of operations. They do not yet know how to tackle this type of problem.</w:t>
            </w:r>
          </w:p>
          <w:p w14:paraId="2DB0493F" w14:textId="77777777" w:rsidR="005B0509" w:rsidRPr="005073C8" w:rsidRDefault="005B0509" w:rsidP="00D045FE">
            <w:pPr>
              <w:tabs>
                <w:tab w:val="left" w:pos="3508"/>
              </w:tabs>
              <w:rPr>
                <w:color w:val="000000" w:themeColor="text1"/>
              </w:rPr>
            </w:pPr>
          </w:p>
          <w:p w14:paraId="5EF6BD11" w14:textId="77777777" w:rsidR="005B0509" w:rsidRPr="005073C8" w:rsidRDefault="005B0509" w:rsidP="00D045FE">
            <w:pPr>
              <w:tabs>
                <w:tab w:val="left" w:pos="3508"/>
              </w:tabs>
              <w:rPr>
                <w:color w:val="000000" w:themeColor="text1"/>
              </w:rPr>
            </w:pPr>
            <w:r w:rsidRPr="005073C8">
              <w:rPr>
                <w:color w:val="000000" w:themeColor="text1"/>
              </w:rPr>
              <w:t>To revise-</w:t>
            </w:r>
          </w:p>
          <w:p w14:paraId="3AC02472" w14:textId="77777777" w:rsidR="005B0509" w:rsidRPr="005073C8" w:rsidRDefault="005B0509" w:rsidP="00D045FE">
            <w:pPr>
              <w:tabs>
                <w:tab w:val="left" w:pos="3508"/>
              </w:tabs>
              <w:rPr>
                <w:color w:val="000000" w:themeColor="text1"/>
              </w:rPr>
            </w:pPr>
            <w:r w:rsidRPr="005073C8">
              <w:rPr>
                <w:color w:val="000000" w:themeColor="text1"/>
              </w:rPr>
              <w:t>An effective warm-up would provide review/practice with critical pre-skills. A relevant review could focus on the definition of ‘variable’ and identifying variables in expressions; as well as the definition of ‘expression’ and identifying expressions. These are critical pre-skills for success with the current lesson.</w:t>
            </w:r>
          </w:p>
          <w:p w14:paraId="7842F922" w14:textId="77777777" w:rsidR="005B0509" w:rsidRPr="005073C8" w:rsidRDefault="005B0509" w:rsidP="00D045FE">
            <w:pPr>
              <w:tabs>
                <w:tab w:val="left" w:pos="3508"/>
              </w:tabs>
              <w:rPr>
                <w:color w:val="000000" w:themeColor="text1"/>
              </w:rPr>
            </w:pPr>
          </w:p>
          <w:p w14:paraId="3C5C97BF" w14:textId="77777777" w:rsidR="005B0509" w:rsidRPr="005073C8" w:rsidRDefault="005B0509" w:rsidP="00D045FE">
            <w:pPr>
              <w:tabs>
                <w:tab w:val="left" w:pos="3508"/>
              </w:tabs>
              <w:rPr>
                <w:color w:val="000000" w:themeColor="text1"/>
              </w:rPr>
            </w:pPr>
            <w:r w:rsidRPr="005073C8">
              <w:rPr>
                <w:color w:val="000000" w:themeColor="text1"/>
              </w:rPr>
              <w:t>The exercise is followed by a whole-class discussion which ends with a teacher statement about order of operations (we multiply and divide before we add and subtract). Explicitly explaining this rule to students would be a good way to start the model, but it doesn’t belong in the warm up.</w:t>
            </w:r>
          </w:p>
        </w:tc>
      </w:tr>
      <w:tr w:rsidR="005073C8" w:rsidRPr="005073C8" w14:paraId="05445D51" w14:textId="77777777" w:rsidTr="00D045FE">
        <w:tc>
          <w:tcPr>
            <w:tcW w:w="3150" w:type="dxa"/>
          </w:tcPr>
          <w:p w14:paraId="075EA85F" w14:textId="77777777" w:rsidR="005B0509" w:rsidRPr="005073C8" w:rsidRDefault="005B0509" w:rsidP="00D045FE">
            <w:pPr>
              <w:tabs>
                <w:tab w:val="left" w:pos="3508"/>
              </w:tabs>
              <w:rPr>
                <w:b/>
                <w:color w:val="000000" w:themeColor="text1"/>
              </w:rPr>
            </w:pPr>
            <w:r w:rsidRPr="005073C8">
              <w:rPr>
                <w:b/>
                <w:color w:val="000000" w:themeColor="text1"/>
              </w:rPr>
              <w:t>3. Modeling w/think aloud?</w:t>
            </w:r>
          </w:p>
          <w:p w14:paraId="556DF4D7" w14:textId="77777777" w:rsidR="005B0509" w:rsidRPr="005073C8" w:rsidRDefault="005B0509" w:rsidP="00D045FE">
            <w:pPr>
              <w:tabs>
                <w:tab w:val="left" w:pos="3508"/>
              </w:tabs>
              <w:rPr>
                <w:color w:val="000000" w:themeColor="text1"/>
              </w:rPr>
            </w:pPr>
          </w:p>
          <w:p w14:paraId="7656BC03" w14:textId="77777777" w:rsidR="005B0509" w:rsidRPr="005073C8" w:rsidRDefault="005B0509" w:rsidP="00D045FE">
            <w:pPr>
              <w:tabs>
                <w:tab w:val="left" w:pos="3508"/>
              </w:tabs>
              <w:rPr>
                <w:color w:val="000000" w:themeColor="text1"/>
              </w:rPr>
            </w:pPr>
            <w:r w:rsidRPr="005073C8">
              <w:rPr>
                <w:color w:val="000000" w:themeColor="text1"/>
              </w:rPr>
              <w:t xml:space="preserve">The lesson provides specific and sufficient guidelines for teacher </w:t>
            </w:r>
            <w:r w:rsidRPr="005073C8">
              <w:rPr>
                <w:color w:val="000000" w:themeColor="text1"/>
              </w:rPr>
              <w:lastRenderedPageBreak/>
              <w:t>modeling.</w:t>
            </w:r>
          </w:p>
          <w:p w14:paraId="7877AC1B" w14:textId="77777777" w:rsidR="005B0509" w:rsidRPr="005073C8" w:rsidRDefault="005B0509" w:rsidP="00D045FE">
            <w:pPr>
              <w:tabs>
                <w:tab w:val="left" w:pos="3508"/>
              </w:tabs>
              <w:rPr>
                <w:color w:val="000000" w:themeColor="text1"/>
              </w:rPr>
            </w:pPr>
          </w:p>
          <w:p w14:paraId="2212931A" w14:textId="77777777" w:rsidR="005B0509" w:rsidRPr="005073C8" w:rsidRDefault="005B0509" w:rsidP="00D045FE">
            <w:pPr>
              <w:tabs>
                <w:tab w:val="left" w:pos="3508"/>
              </w:tabs>
              <w:rPr>
                <w:color w:val="000000" w:themeColor="text1"/>
              </w:rPr>
            </w:pPr>
            <w:r w:rsidRPr="005073C8">
              <w:rPr>
                <w:color w:val="000000" w:themeColor="text1"/>
              </w:rPr>
              <w:t>*The teacher shows and tells students how to meet a learning objective (i.e., provides clear, step-by-step demonstrations) using clear, concise, mathematically accurate language.</w:t>
            </w:r>
          </w:p>
        </w:tc>
        <w:tc>
          <w:tcPr>
            <w:tcW w:w="1890" w:type="dxa"/>
          </w:tcPr>
          <w:p w14:paraId="3DA219B2" w14:textId="77777777" w:rsidR="005B0509" w:rsidRPr="005073C8" w:rsidRDefault="005B0509" w:rsidP="00D045FE">
            <w:pPr>
              <w:tabs>
                <w:tab w:val="left" w:pos="3508"/>
              </w:tabs>
              <w:rPr>
                <w:color w:val="000000" w:themeColor="text1"/>
              </w:rPr>
            </w:pPr>
            <w:r w:rsidRPr="005073C8">
              <w:rPr>
                <w:color w:val="000000" w:themeColor="text1"/>
              </w:rPr>
              <w:lastRenderedPageBreak/>
              <w:t>1</w:t>
            </w:r>
          </w:p>
        </w:tc>
        <w:tc>
          <w:tcPr>
            <w:tcW w:w="5220" w:type="dxa"/>
          </w:tcPr>
          <w:p w14:paraId="0EC0A5EC" w14:textId="77777777" w:rsidR="005B0509" w:rsidRPr="005073C8" w:rsidRDefault="005B0509" w:rsidP="00D045FE">
            <w:pPr>
              <w:tabs>
                <w:tab w:val="left" w:pos="3508"/>
              </w:tabs>
              <w:rPr>
                <w:i/>
                <w:color w:val="000000" w:themeColor="text1"/>
              </w:rPr>
            </w:pPr>
            <w:r w:rsidRPr="005073C8">
              <w:rPr>
                <w:color w:val="000000" w:themeColor="text1"/>
              </w:rPr>
              <w:t xml:space="preserve">The teacher leads a whole group discussion in which they lead to a key point: </w:t>
            </w:r>
            <w:r w:rsidRPr="005073C8">
              <w:rPr>
                <w:i/>
                <w:color w:val="000000" w:themeColor="text1"/>
              </w:rPr>
              <w:t xml:space="preserve">We now know that when we evaluate expressions, we must agree to use one set of rules so that everyone arrives at the same correct </w:t>
            </w:r>
            <w:r w:rsidRPr="005073C8">
              <w:rPr>
                <w:i/>
                <w:color w:val="000000" w:themeColor="text1"/>
              </w:rPr>
              <w:lastRenderedPageBreak/>
              <w:t>answer. These rules are based on doing the most powerful operations first</w:t>
            </w:r>
          </w:p>
          <w:p w14:paraId="0FAA0390" w14:textId="77777777" w:rsidR="005B0509" w:rsidRPr="005073C8" w:rsidRDefault="005B0509" w:rsidP="00D045FE">
            <w:pPr>
              <w:tabs>
                <w:tab w:val="left" w:pos="3508"/>
              </w:tabs>
              <w:rPr>
                <w:i/>
                <w:color w:val="000000" w:themeColor="text1"/>
              </w:rPr>
            </w:pPr>
            <w:r w:rsidRPr="005073C8">
              <w:rPr>
                <w:i/>
                <w:color w:val="000000" w:themeColor="text1"/>
              </w:rPr>
              <w:t>(exponents), then the less powerful ones (multiplication and division, going from left to right), and finally, the least powerful ones last (addition and subtraction, going from left to right).</w:t>
            </w:r>
          </w:p>
          <w:p w14:paraId="085760F7" w14:textId="77777777" w:rsidR="005B0509" w:rsidRPr="005073C8" w:rsidRDefault="005B0509" w:rsidP="00D045FE">
            <w:pPr>
              <w:tabs>
                <w:tab w:val="left" w:pos="3508"/>
              </w:tabs>
              <w:rPr>
                <w:i/>
                <w:color w:val="000000" w:themeColor="text1"/>
              </w:rPr>
            </w:pPr>
          </w:p>
          <w:p w14:paraId="1B2F994F" w14:textId="77777777" w:rsidR="005B0509" w:rsidRPr="005073C8" w:rsidRDefault="005B0509" w:rsidP="00D045FE">
            <w:pPr>
              <w:tabs>
                <w:tab w:val="left" w:pos="3508"/>
              </w:tabs>
              <w:rPr>
                <w:color w:val="000000" w:themeColor="text1"/>
              </w:rPr>
            </w:pPr>
            <w:r w:rsidRPr="005073C8">
              <w:rPr>
                <w:color w:val="000000" w:themeColor="text1"/>
              </w:rPr>
              <w:t>However, the teacher does not MODEL how to apply the order of operations. He does not explicitly show and tell students how to apply the rule to evaluate expressions—he asks students to evaluate expressions independently from the very beginning.</w:t>
            </w:r>
          </w:p>
          <w:p w14:paraId="0C191A4F" w14:textId="77777777" w:rsidR="005B0509" w:rsidRPr="005073C8" w:rsidRDefault="005B0509" w:rsidP="00D045FE">
            <w:pPr>
              <w:tabs>
                <w:tab w:val="left" w:pos="3508"/>
              </w:tabs>
              <w:rPr>
                <w:color w:val="000000" w:themeColor="text1"/>
              </w:rPr>
            </w:pPr>
          </w:p>
          <w:p w14:paraId="3A12FB6D" w14:textId="77777777" w:rsidR="005B0509" w:rsidRPr="005073C8" w:rsidRDefault="005B0509" w:rsidP="00D045FE">
            <w:pPr>
              <w:tabs>
                <w:tab w:val="left" w:pos="3508"/>
              </w:tabs>
              <w:rPr>
                <w:color w:val="000000" w:themeColor="text1"/>
              </w:rPr>
            </w:pPr>
            <w:r w:rsidRPr="005073C8">
              <w:rPr>
                <w:color w:val="000000" w:themeColor="text1"/>
              </w:rPr>
              <w:t>To revise, the teacher should provide at least 2 models in which he thinks aloud while applying the order of operations to carefully chosen example problems. In other words, the teacher should explicitly show and tell students how to solve at least 2 problems using the order of operations BEFORE asking them to engage in guided or independent practice.</w:t>
            </w:r>
          </w:p>
        </w:tc>
      </w:tr>
      <w:tr w:rsidR="005073C8" w:rsidRPr="005073C8" w14:paraId="653731E4" w14:textId="77777777" w:rsidTr="00D045FE">
        <w:tc>
          <w:tcPr>
            <w:tcW w:w="3150" w:type="dxa"/>
          </w:tcPr>
          <w:p w14:paraId="2ABCA24D" w14:textId="77777777" w:rsidR="005B0509" w:rsidRPr="005073C8" w:rsidRDefault="005B0509" w:rsidP="00D045FE">
            <w:pPr>
              <w:tabs>
                <w:tab w:val="left" w:pos="3508"/>
              </w:tabs>
              <w:rPr>
                <w:b/>
                <w:color w:val="000000" w:themeColor="text1"/>
              </w:rPr>
            </w:pPr>
            <w:r w:rsidRPr="005073C8">
              <w:rPr>
                <w:b/>
                <w:color w:val="000000" w:themeColor="text1"/>
              </w:rPr>
              <w:lastRenderedPageBreak/>
              <w:t>4. Segmentation of complex skills?</w:t>
            </w:r>
          </w:p>
          <w:p w14:paraId="21AB2E74" w14:textId="77777777" w:rsidR="005B0509" w:rsidRPr="005073C8" w:rsidRDefault="005B0509" w:rsidP="00D045FE">
            <w:pPr>
              <w:tabs>
                <w:tab w:val="left" w:pos="3508"/>
              </w:tabs>
              <w:rPr>
                <w:color w:val="000000" w:themeColor="text1"/>
              </w:rPr>
            </w:pPr>
          </w:p>
          <w:p w14:paraId="3F21E0BF" w14:textId="77777777" w:rsidR="005B0509" w:rsidRPr="005073C8" w:rsidRDefault="005B0509" w:rsidP="00D045FE">
            <w:pPr>
              <w:tabs>
                <w:tab w:val="left" w:pos="3508"/>
              </w:tabs>
              <w:rPr>
                <w:color w:val="000000" w:themeColor="text1"/>
              </w:rPr>
            </w:pPr>
            <w:r w:rsidRPr="005073C8">
              <w:rPr>
                <w:color w:val="000000" w:themeColor="text1"/>
              </w:rPr>
              <w:t>The lesson breaks a complex skill or strategy into smaller instructional units.</w:t>
            </w:r>
          </w:p>
        </w:tc>
        <w:tc>
          <w:tcPr>
            <w:tcW w:w="1890" w:type="dxa"/>
          </w:tcPr>
          <w:p w14:paraId="11B7D99B"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5523B718" w14:textId="77777777" w:rsidR="005B0509" w:rsidRPr="005073C8" w:rsidRDefault="005B0509" w:rsidP="00D045FE">
            <w:pPr>
              <w:tabs>
                <w:tab w:val="left" w:pos="3508"/>
              </w:tabs>
              <w:rPr>
                <w:color w:val="000000" w:themeColor="text1"/>
              </w:rPr>
            </w:pPr>
            <w:r w:rsidRPr="005073C8">
              <w:rPr>
                <w:color w:val="000000" w:themeColor="text1"/>
              </w:rPr>
              <w:t>This lesson presents the order of operations in two chunks. First, students learn to evaluate exponents, then multiplication and division (left to right), and finally addition and subtraction (left to right). Next, the teacher explains any part of an expression in parentheses must be evaluated first.</w:t>
            </w:r>
          </w:p>
          <w:p w14:paraId="5633FEDD" w14:textId="77777777" w:rsidR="005B0509" w:rsidRPr="005073C8" w:rsidRDefault="005B0509" w:rsidP="00D045FE">
            <w:pPr>
              <w:tabs>
                <w:tab w:val="left" w:pos="3508"/>
              </w:tabs>
              <w:rPr>
                <w:color w:val="000000" w:themeColor="text1"/>
              </w:rPr>
            </w:pPr>
          </w:p>
          <w:p w14:paraId="23C55AC0" w14:textId="77777777" w:rsidR="005B0509" w:rsidRPr="005073C8" w:rsidRDefault="005B0509" w:rsidP="00D045FE">
            <w:pPr>
              <w:tabs>
                <w:tab w:val="left" w:pos="3508"/>
              </w:tabs>
              <w:rPr>
                <w:color w:val="000000" w:themeColor="text1"/>
              </w:rPr>
            </w:pPr>
            <w:r w:rsidRPr="005073C8">
              <w:rPr>
                <w:color w:val="000000" w:themeColor="text1"/>
              </w:rPr>
              <w:t>In effect, the order of operations is somewhat segmented within the lesson, but could be broken down further (by teaching one step at a time over a series of lessons, rather than teaching the entire order of operations in one lesson).</w:t>
            </w:r>
          </w:p>
        </w:tc>
      </w:tr>
      <w:tr w:rsidR="005073C8" w:rsidRPr="005073C8" w14:paraId="58AE2EA8" w14:textId="77777777" w:rsidTr="00D045FE">
        <w:tc>
          <w:tcPr>
            <w:tcW w:w="3150" w:type="dxa"/>
          </w:tcPr>
          <w:p w14:paraId="1181F63C" w14:textId="77777777" w:rsidR="005B0509" w:rsidRPr="005073C8" w:rsidRDefault="005B0509" w:rsidP="00D045FE">
            <w:pPr>
              <w:tabs>
                <w:tab w:val="left" w:pos="3508"/>
              </w:tabs>
              <w:rPr>
                <w:b/>
                <w:color w:val="000000" w:themeColor="text1"/>
              </w:rPr>
            </w:pPr>
            <w:r w:rsidRPr="005073C8">
              <w:rPr>
                <w:b/>
                <w:color w:val="000000" w:themeColor="text1"/>
              </w:rPr>
              <w:t>5. Sufficient and appropriate instructional examples that are appropriately sequenced and scaffolded?</w:t>
            </w:r>
          </w:p>
        </w:tc>
        <w:tc>
          <w:tcPr>
            <w:tcW w:w="1890" w:type="dxa"/>
          </w:tcPr>
          <w:p w14:paraId="41D01FAF"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685C45C7" w14:textId="77777777" w:rsidR="005B0509" w:rsidRPr="005073C8" w:rsidRDefault="005B0509" w:rsidP="00D045FE">
            <w:pPr>
              <w:tabs>
                <w:tab w:val="left" w:pos="3508"/>
              </w:tabs>
              <w:rPr>
                <w:color w:val="000000" w:themeColor="text1"/>
              </w:rPr>
            </w:pPr>
            <w:r w:rsidRPr="005073C8">
              <w:rPr>
                <w:color w:val="000000" w:themeColor="text1"/>
              </w:rPr>
              <w:t xml:space="preserve">The types of problems presented get more and more complex throughout the lessons and there are only ~2 practice problems of each kind. </w:t>
            </w:r>
          </w:p>
          <w:p w14:paraId="36EDCEE4" w14:textId="77777777" w:rsidR="005B0509" w:rsidRPr="005073C8" w:rsidRDefault="005B0509" w:rsidP="00D045FE">
            <w:pPr>
              <w:tabs>
                <w:tab w:val="left" w:pos="3508"/>
              </w:tabs>
              <w:rPr>
                <w:color w:val="000000" w:themeColor="text1"/>
              </w:rPr>
            </w:pPr>
          </w:p>
          <w:p w14:paraId="5C26D45F" w14:textId="77777777" w:rsidR="005B0509" w:rsidRPr="005073C8" w:rsidRDefault="005B0509" w:rsidP="00D045FE">
            <w:pPr>
              <w:tabs>
                <w:tab w:val="left" w:pos="3508"/>
              </w:tabs>
              <w:rPr>
                <w:color w:val="000000" w:themeColor="text1"/>
              </w:rPr>
            </w:pPr>
            <w:r w:rsidRPr="005073C8">
              <w:rPr>
                <w:color w:val="000000" w:themeColor="text1"/>
              </w:rPr>
              <w:t>The lesson could be improved by focusing instructional examples and by providing several examples of each type with scaffolded support before introduction of a new type.</w:t>
            </w:r>
          </w:p>
        </w:tc>
      </w:tr>
      <w:tr w:rsidR="005073C8" w:rsidRPr="005073C8" w14:paraId="7F96052B" w14:textId="77777777" w:rsidTr="00D045FE">
        <w:tc>
          <w:tcPr>
            <w:tcW w:w="3150" w:type="dxa"/>
          </w:tcPr>
          <w:p w14:paraId="2D40BD52" w14:textId="77777777" w:rsidR="005B0509" w:rsidRPr="005073C8" w:rsidRDefault="005B0509" w:rsidP="00D045FE">
            <w:pPr>
              <w:tabs>
                <w:tab w:val="left" w:pos="3508"/>
              </w:tabs>
              <w:rPr>
                <w:b/>
                <w:color w:val="000000" w:themeColor="text1"/>
              </w:rPr>
            </w:pPr>
            <w:r w:rsidRPr="005073C8">
              <w:rPr>
                <w:b/>
                <w:color w:val="000000" w:themeColor="text1"/>
              </w:rPr>
              <w:t>6. Explicit instruction or review of key mathematics vocabulary terms using precise, student-friendly definitions?</w:t>
            </w:r>
          </w:p>
        </w:tc>
        <w:tc>
          <w:tcPr>
            <w:tcW w:w="1890" w:type="dxa"/>
          </w:tcPr>
          <w:p w14:paraId="27ABC7E9" w14:textId="77777777" w:rsidR="005B0509" w:rsidRPr="005073C8" w:rsidRDefault="005B0509" w:rsidP="00D045FE">
            <w:pPr>
              <w:tabs>
                <w:tab w:val="left" w:pos="3508"/>
              </w:tabs>
              <w:rPr>
                <w:color w:val="000000" w:themeColor="text1"/>
              </w:rPr>
            </w:pPr>
            <w:r w:rsidRPr="005073C8">
              <w:rPr>
                <w:color w:val="000000" w:themeColor="text1"/>
              </w:rPr>
              <w:t>1</w:t>
            </w:r>
          </w:p>
        </w:tc>
        <w:tc>
          <w:tcPr>
            <w:tcW w:w="5220" w:type="dxa"/>
          </w:tcPr>
          <w:p w14:paraId="0420F650" w14:textId="77777777" w:rsidR="005B0509" w:rsidRPr="005073C8" w:rsidRDefault="005B0509" w:rsidP="00D045FE">
            <w:pPr>
              <w:tabs>
                <w:tab w:val="left" w:pos="3508"/>
              </w:tabs>
              <w:rPr>
                <w:color w:val="000000" w:themeColor="text1"/>
              </w:rPr>
            </w:pPr>
            <w:r w:rsidRPr="005073C8">
              <w:rPr>
                <w:color w:val="000000" w:themeColor="text1"/>
              </w:rPr>
              <w:t xml:space="preserve">No vocab. instruction or practice provided. </w:t>
            </w:r>
          </w:p>
        </w:tc>
      </w:tr>
      <w:tr w:rsidR="005073C8" w:rsidRPr="005073C8" w14:paraId="5EEFEB9D" w14:textId="77777777" w:rsidTr="00D045FE">
        <w:tc>
          <w:tcPr>
            <w:tcW w:w="3150" w:type="dxa"/>
          </w:tcPr>
          <w:p w14:paraId="395145F9" w14:textId="77777777" w:rsidR="005B0509" w:rsidRPr="005073C8" w:rsidRDefault="005B0509" w:rsidP="00D045FE">
            <w:pPr>
              <w:tabs>
                <w:tab w:val="left" w:pos="3508"/>
              </w:tabs>
              <w:rPr>
                <w:b/>
                <w:color w:val="000000" w:themeColor="text1"/>
              </w:rPr>
            </w:pPr>
            <w:r w:rsidRPr="005073C8">
              <w:rPr>
                <w:b/>
                <w:color w:val="000000" w:themeColor="text1"/>
              </w:rPr>
              <w:t>7. Systematically faded supports?</w:t>
            </w:r>
          </w:p>
          <w:p w14:paraId="7DF624F7" w14:textId="77777777" w:rsidR="005B0509" w:rsidRPr="005073C8" w:rsidRDefault="005B0509" w:rsidP="00D045FE">
            <w:pPr>
              <w:tabs>
                <w:tab w:val="left" w:pos="3508"/>
              </w:tabs>
              <w:rPr>
                <w:color w:val="000000" w:themeColor="text1"/>
              </w:rPr>
            </w:pPr>
          </w:p>
          <w:p w14:paraId="66F50AD1" w14:textId="77777777" w:rsidR="005B0509" w:rsidRPr="005073C8" w:rsidRDefault="005B0509" w:rsidP="00D045FE">
            <w:pPr>
              <w:tabs>
                <w:tab w:val="left" w:pos="3508"/>
              </w:tabs>
              <w:rPr>
                <w:color w:val="000000" w:themeColor="text1"/>
              </w:rPr>
            </w:pPr>
            <w:r w:rsidRPr="005073C8">
              <w:rPr>
                <w:color w:val="000000" w:themeColor="text1"/>
              </w:rPr>
              <w:t xml:space="preserve">The lesson promotes successful </w:t>
            </w:r>
            <w:r w:rsidRPr="005073C8">
              <w:rPr>
                <w:color w:val="000000" w:themeColor="text1"/>
              </w:rPr>
              <w:lastRenderedPageBreak/>
              <w:t xml:space="preserve">engagement by providing systematically scaffolded practice opportunities. </w:t>
            </w:r>
          </w:p>
          <w:p w14:paraId="61ACF420" w14:textId="77777777" w:rsidR="005B0509" w:rsidRPr="005073C8" w:rsidRDefault="005B0509" w:rsidP="00D045FE">
            <w:pPr>
              <w:tabs>
                <w:tab w:val="left" w:pos="3508"/>
              </w:tabs>
              <w:rPr>
                <w:color w:val="000000" w:themeColor="text1"/>
              </w:rPr>
            </w:pPr>
          </w:p>
          <w:p w14:paraId="431E67A9" w14:textId="77777777" w:rsidR="005B0509" w:rsidRPr="005073C8" w:rsidRDefault="005B0509" w:rsidP="00D045FE">
            <w:pPr>
              <w:tabs>
                <w:tab w:val="left" w:pos="3508"/>
              </w:tabs>
              <w:rPr>
                <w:color w:val="000000" w:themeColor="text1"/>
              </w:rPr>
            </w:pPr>
            <w:r w:rsidRPr="005073C8">
              <w:rPr>
                <w:color w:val="000000" w:themeColor="text1"/>
              </w:rPr>
              <w:t xml:space="preserve">Initial practice opportunities are heavily supported; then based on students’ response, supports are gradually faded to release responsibility and increase student independence. </w:t>
            </w:r>
          </w:p>
        </w:tc>
        <w:tc>
          <w:tcPr>
            <w:tcW w:w="1890" w:type="dxa"/>
          </w:tcPr>
          <w:p w14:paraId="007B97CA" w14:textId="77777777" w:rsidR="005B0509" w:rsidRPr="005073C8" w:rsidRDefault="005B0509" w:rsidP="00D045FE">
            <w:pPr>
              <w:tabs>
                <w:tab w:val="left" w:pos="3508"/>
              </w:tabs>
              <w:rPr>
                <w:color w:val="000000" w:themeColor="text1"/>
              </w:rPr>
            </w:pPr>
            <w:r w:rsidRPr="005073C8">
              <w:rPr>
                <w:color w:val="000000" w:themeColor="text1"/>
              </w:rPr>
              <w:lastRenderedPageBreak/>
              <w:t>1</w:t>
            </w:r>
          </w:p>
        </w:tc>
        <w:tc>
          <w:tcPr>
            <w:tcW w:w="5220" w:type="dxa"/>
          </w:tcPr>
          <w:p w14:paraId="207AC83F" w14:textId="77777777" w:rsidR="005B0509" w:rsidRPr="005073C8" w:rsidRDefault="005B0509" w:rsidP="00D045FE">
            <w:pPr>
              <w:tabs>
                <w:tab w:val="left" w:pos="3508"/>
              </w:tabs>
              <w:rPr>
                <w:color w:val="000000" w:themeColor="text1"/>
              </w:rPr>
            </w:pPr>
            <w:r w:rsidRPr="005073C8">
              <w:rPr>
                <w:color w:val="000000" w:themeColor="text1"/>
              </w:rPr>
              <w:t xml:space="preserve">The teacher provides practice opportunities but support is not systematically faded. Students are expected to work independently from the beginning of the lesson. </w:t>
            </w:r>
          </w:p>
          <w:p w14:paraId="2160E4A5" w14:textId="77777777" w:rsidR="005B0509" w:rsidRPr="005073C8" w:rsidRDefault="005B0509" w:rsidP="00D045FE">
            <w:pPr>
              <w:tabs>
                <w:tab w:val="left" w:pos="3508"/>
              </w:tabs>
              <w:rPr>
                <w:color w:val="000000" w:themeColor="text1"/>
              </w:rPr>
            </w:pPr>
          </w:p>
          <w:p w14:paraId="1D303F0F" w14:textId="77777777" w:rsidR="005B0509" w:rsidRPr="005073C8" w:rsidRDefault="005B0509" w:rsidP="00D045FE">
            <w:pPr>
              <w:tabs>
                <w:tab w:val="left" w:pos="3508"/>
              </w:tabs>
              <w:rPr>
                <w:color w:val="000000" w:themeColor="text1"/>
              </w:rPr>
            </w:pPr>
            <w:r w:rsidRPr="005073C8">
              <w:rPr>
                <w:color w:val="000000" w:themeColor="text1"/>
              </w:rPr>
              <w:t xml:space="preserve">To revise, the teacher could use the Tell, Ask, Remind (TAR) framework for guided practice.  To use the TAR framework, the teacher would provide at least 1-2 practice opportunities in which they lead students through solving step-by-step (i.e., tell), followed by 1-2 practice opportunities in which they prompt students to solve using questioning (i.e., ask), and finish with 1-2 practice opportunities in which they remind students of the rule and have them work more independently (i.e., remind). During guided practice, the teacher should closely monitor student responses to determine when students are ready for fading. </w:t>
            </w:r>
          </w:p>
        </w:tc>
      </w:tr>
      <w:tr w:rsidR="005073C8" w:rsidRPr="005073C8" w14:paraId="7BD75D6B" w14:textId="77777777" w:rsidTr="00D045FE">
        <w:tc>
          <w:tcPr>
            <w:tcW w:w="3150" w:type="dxa"/>
          </w:tcPr>
          <w:p w14:paraId="352EE155" w14:textId="77777777" w:rsidR="005B0509" w:rsidRPr="005073C8" w:rsidRDefault="005B0509" w:rsidP="00D045FE">
            <w:pPr>
              <w:tabs>
                <w:tab w:val="left" w:pos="3508"/>
              </w:tabs>
              <w:rPr>
                <w:b/>
                <w:color w:val="000000" w:themeColor="text1"/>
              </w:rPr>
            </w:pPr>
            <w:r w:rsidRPr="005073C8">
              <w:rPr>
                <w:b/>
                <w:color w:val="000000" w:themeColor="text1"/>
              </w:rPr>
              <w:lastRenderedPageBreak/>
              <w:t>8. Many opportunities for students to respond with feedback AND opportunities for student verbalizations?</w:t>
            </w:r>
          </w:p>
          <w:p w14:paraId="62873C43" w14:textId="77777777" w:rsidR="005B0509" w:rsidRPr="005073C8" w:rsidRDefault="005B0509" w:rsidP="00D045FE">
            <w:pPr>
              <w:tabs>
                <w:tab w:val="left" w:pos="3508"/>
              </w:tabs>
              <w:rPr>
                <w:color w:val="000000" w:themeColor="text1"/>
              </w:rPr>
            </w:pPr>
          </w:p>
          <w:p w14:paraId="791FD3FE" w14:textId="77777777" w:rsidR="005B0509" w:rsidRPr="005073C8" w:rsidRDefault="005B0509" w:rsidP="00D045FE">
            <w:pPr>
              <w:tabs>
                <w:tab w:val="left" w:pos="3508"/>
              </w:tabs>
              <w:rPr>
                <w:color w:val="000000" w:themeColor="text1"/>
              </w:rPr>
            </w:pPr>
          </w:p>
        </w:tc>
        <w:tc>
          <w:tcPr>
            <w:tcW w:w="1890" w:type="dxa"/>
          </w:tcPr>
          <w:p w14:paraId="5514A890"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14938EBB" w14:textId="77777777" w:rsidR="005B0509" w:rsidRPr="005073C8" w:rsidRDefault="005B0509" w:rsidP="00D045FE">
            <w:pPr>
              <w:tabs>
                <w:tab w:val="left" w:pos="3508"/>
              </w:tabs>
              <w:rPr>
                <w:color w:val="000000" w:themeColor="text1"/>
              </w:rPr>
            </w:pPr>
            <w:r w:rsidRPr="005073C8">
              <w:rPr>
                <w:color w:val="000000" w:themeColor="text1"/>
              </w:rPr>
              <w:t>The lesson does include question prompts and says that the teacher should circulate to monitor student work and provide feedback. It’s unclear from the lesson plan whether ALL students will get many opportunities to respond WITH feedback during the lesson.</w:t>
            </w:r>
          </w:p>
        </w:tc>
      </w:tr>
      <w:tr w:rsidR="005073C8" w:rsidRPr="005073C8" w14:paraId="723E7B54" w14:textId="77777777" w:rsidTr="00D045FE">
        <w:trPr>
          <w:trHeight w:val="2330"/>
        </w:trPr>
        <w:tc>
          <w:tcPr>
            <w:tcW w:w="3150" w:type="dxa"/>
          </w:tcPr>
          <w:p w14:paraId="1027C8A3" w14:textId="77777777" w:rsidR="005B0509" w:rsidRPr="005073C8" w:rsidRDefault="005B0509" w:rsidP="00D045FE">
            <w:pPr>
              <w:tabs>
                <w:tab w:val="left" w:pos="3508"/>
              </w:tabs>
              <w:rPr>
                <w:b/>
                <w:color w:val="000000" w:themeColor="text1"/>
              </w:rPr>
            </w:pPr>
            <w:r w:rsidRPr="005073C8">
              <w:rPr>
                <w:b/>
                <w:color w:val="000000" w:themeColor="text1"/>
              </w:rPr>
              <w:t>9. Purposeful practice?</w:t>
            </w:r>
          </w:p>
          <w:p w14:paraId="6148C4F1" w14:textId="77777777" w:rsidR="005B0509" w:rsidRPr="005073C8" w:rsidRDefault="005B0509" w:rsidP="00D045FE">
            <w:pPr>
              <w:tabs>
                <w:tab w:val="left" w:pos="3508"/>
              </w:tabs>
              <w:rPr>
                <w:color w:val="000000" w:themeColor="text1"/>
              </w:rPr>
            </w:pPr>
          </w:p>
          <w:p w14:paraId="3FB84670" w14:textId="77777777" w:rsidR="005B0509" w:rsidRPr="005073C8" w:rsidRDefault="005B0509" w:rsidP="00D045FE">
            <w:pPr>
              <w:tabs>
                <w:tab w:val="left" w:pos="3508"/>
              </w:tabs>
              <w:rPr>
                <w:color w:val="000000" w:themeColor="text1"/>
              </w:rPr>
            </w:pPr>
            <w:r w:rsidRPr="005073C8">
              <w:rPr>
                <w:color w:val="000000" w:themeColor="text1"/>
              </w:rPr>
              <w:t xml:space="preserve">The lesson provides practice opportunities that align with learning objectives. Practice is distributed and cumulative. </w:t>
            </w:r>
          </w:p>
          <w:p w14:paraId="1B731E51" w14:textId="77777777" w:rsidR="005B0509" w:rsidRPr="005073C8" w:rsidRDefault="005B0509" w:rsidP="00D045FE">
            <w:pPr>
              <w:tabs>
                <w:tab w:val="left" w:pos="3508"/>
              </w:tabs>
              <w:rPr>
                <w:color w:val="000000" w:themeColor="text1"/>
              </w:rPr>
            </w:pPr>
          </w:p>
          <w:p w14:paraId="2A5EC4EC" w14:textId="77777777" w:rsidR="005B0509" w:rsidRPr="005073C8" w:rsidRDefault="005B0509" w:rsidP="00D045FE">
            <w:pPr>
              <w:tabs>
                <w:tab w:val="left" w:pos="3508"/>
              </w:tabs>
              <w:rPr>
                <w:color w:val="000000" w:themeColor="text1"/>
              </w:rPr>
            </w:pPr>
            <w:r w:rsidRPr="005073C8">
              <w:rPr>
                <w:color w:val="000000" w:themeColor="text1"/>
              </w:rPr>
              <w:t>Practice may provide opportunities to use concrete manipulatives and/or visual representations to model math skills/concepts.</w:t>
            </w:r>
          </w:p>
        </w:tc>
        <w:tc>
          <w:tcPr>
            <w:tcW w:w="1890" w:type="dxa"/>
          </w:tcPr>
          <w:p w14:paraId="10B54DC1"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1674AB8C" w14:textId="77777777" w:rsidR="005B0509" w:rsidRPr="005073C8" w:rsidRDefault="005B0509" w:rsidP="00D045FE">
            <w:pPr>
              <w:tabs>
                <w:tab w:val="left" w:pos="3508"/>
              </w:tabs>
              <w:rPr>
                <w:color w:val="000000" w:themeColor="text1"/>
              </w:rPr>
            </w:pPr>
            <w:r w:rsidRPr="005073C8">
              <w:rPr>
                <w:color w:val="000000" w:themeColor="text1"/>
              </w:rPr>
              <w:t>For the most part, the students engage in practice aligned with the stated objectives (although the practice is not systematically faded).</w:t>
            </w:r>
          </w:p>
          <w:p w14:paraId="14E5E9D0" w14:textId="77777777" w:rsidR="005B0509" w:rsidRPr="005073C8" w:rsidRDefault="005B0509" w:rsidP="00D045FE">
            <w:pPr>
              <w:tabs>
                <w:tab w:val="left" w:pos="3508"/>
              </w:tabs>
              <w:rPr>
                <w:color w:val="000000" w:themeColor="text1"/>
              </w:rPr>
            </w:pPr>
            <w:r w:rsidRPr="005073C8">
              <w:rPr>
                <w:color w:val="000000" w:themeColor="text1"/>
              </w:rPr>
              <w:t>However, in Example 3, the practice diverts from focus on order of operations.</w:t>
            </w:r>
          </w:p>
          <w:p w14:paraId="53477CC5" w14:textId="77777777" w:rsidR="005B0509" w:rsidRPr="005073C8" w:rsidRDefault="005B0509" w:rsidP="00D045FE">
            <w:pPr>
              <w:tabs>
                <w:tab w:val="left" w:pos="3508"/>
              </w:tabs>
              <w:rPr>
                <w:color w:val="000000" w:themeColor="text1"/>
              </w:rPr>
            </w:pPr>
          </w:p>
          <w:p w14:paraId="788A71D9" w14:textId="77777777" w:rsidR="005B0509" w:rsidRPr="005073C8" w:rsidRDefault="005B0509" w:rsidP="00D045FE">
            <w:pPr>
              <w:tabs>
                <w:tab w:val="left" w:pos="3508"/>
              </w:tabs>
              <w:rPr>
                <w:color w:val="000000" w:themeColor="text1"/>
              </w:rPr>
            </w:pPr>
            <w:r w:rsidRPr="005073C8">
              <w:rPr>
                <w:color w:val="000000" w:themeColor="text1"/>
              </w:rPr>
              <w:t>The lesson provides a few problems using visual representations. VRs are included but not explicitly explained. Students need instruction in how to interpret VRs to use them effectively.</w:t>
            </w:r>
          </w:p>
        </w:tc>
      </w:tr>
      <w:tr w:rsidR="005073C8" w:rsidRPr="005073C8" w14:paraId="45B2A821" w14:textId="77777777" w:rsidTr="00D045FE">
        <w:trPr>
          <w:trHeight w:val="359"/>
        </w:trPr>
        <w:tc>
          <w:tcPr>
            <w:tcW w:w="3150" w:type="dxa"/>
          </w:tcPr>
          <w:p w14:paraId="620E3C20" w14:textId="77777777" w:rsidR="005B0509" w:rsidRPr="005073C8" w:rsidRDefault="005B0509" w:rsidP="00D045FE">
            <w:pPr>
              <w:tabs>
                <w:tab w:val="left" w:pos="3508"/>
              </w:tabs>
              <w:rPr>
                <w:b/>
                <w:color w:val="000000" w:themeColor="text1"/>
              </w:rPr>
            </w:pPr>
            <w:r w:rsidRPr="005073C8">
              <w:rPr>
                <w:b/>
                <w:color w:val="000000" w:themeColor="text1"/>
              </w:rPr>
              <w:t>10. Correction procedures or guidelines to address student misconceptions?</w:t>
            </w:r>
          </w:p>
        </w:tc>
        <w:tc>
          <w:tcPr>
            <w:tcW w:w="1890" w:type="dxa"/>
          </w:tcPr>
          <w:p w14:paraId="57258625" w14:textId="77777777" w:rsidR="005B0509" w:rsidRPr="005073C8" w:rsidRDefault="005B0509" w:rsidP="00D045FE">
            <w:pPr>
              <w:tabs>
                <w:tab w:val="left" w:pos="3508"/>
              </w:tabs>
              <w:rPr>
                <w:color w:val="000000" w:themeColor="text1"/>
              </w:rPr>
            </w:pPr>
            <w:r w:rsidRPr="005073C8">
              <w:rPr>
                <w:color w:val="000000" w:themeColor="text1"/>
              </w:rPr>
              <w:t>2</w:t>
            </w:r>
          </w:p>
        </w:tc>
        <w:tc>
          <w:tcPr>
            <w:tcW w:w="5220" w:type="dxa"/>
          </w:tcPr>
          <w:p w14:paraId="55981035" w14:textId="77777777" w:rsidR="005B0509" w:rsidRPr="005073C8" w:rsidRDefault="005B0509" w:rsidP="00D045FE">
            <w:pPr>
              <w:tabs>
                <w:tab w:val="left" w:pos="3508"/>
              </w:tabs>
              <w:rPr>
                <w:color w:val="000000" w:themeColor="text1"/>
              </w:rPr>
            </w:pPr>
            <w:r w:rsidRPr="005073C8">
              <w:rPr>
                <w:color w:val="000000" w:themeColor="text1"/>
              </w:rPr>
              <w:t xml:space="preserve">The lesson says that teachers should reiterate the rule about nested parentheses if students make mistakes on exercises 6-7, but this is the only example of guidance for corrections or addressing misconceptions. </w:t>
            </w:r>
          </w:p>
        </w:tc>
      </w:tr>
      <w:tr w:rsidR="005073C8" w:rsidRPr="005073C8" w14:paraId="772C5868" w14:textId="77777777" w:rsidTr="00D045FE">
        <w:trPr>
          <w:trHeight w:val="359"/>
        </w:trPr>
        <w:tc>
          <w:tcPr>
            <w:tcW w:w="3150" w:type="dxa"/>
          </w:tcPr>
          <w:p w14:paraId="71E8E2E3" w14:textId="77777777" w:rsidR="005B0509" w:rsidRPr="005073C8" w:rsidRDefault="005B0509" w:rsidP="00D045FE">
            <w:pPr>
              <w:tabs>
                <w:tab w:val="left" w:pos="3508"/>
              </w:tabs>
              <w:rPr>
                <w:b/>
                <w:color w:val="000000" w:themeColor="text1"/>
              </w:rPr>
            </w:pPr>
            <w:r w:rsidRPr="005073C8">
              <w:rPr>
                <w:b/>
                <w:color w:val="000000" w:themeColor="text1"/>
              </w:rPr>
              <w:t>Final Evaluation:</w:t>
            </w:r>
          </w:p>
          <w:p w14:paraId="0E5503B2" w14:textId="77777777" w:rsidR="005B0509" w:rsidRPr="005073C8" w:rsidRDefault="005B0509" w:rsidP="00D045FE">
            <w:pPr>
              <w:tabs>
                <w:tab w:val="left" w:pos="3508"/>
              </w:tabs>
              <w:rPr>
                <w:color w:val="000000" w:themeColor="text1"/>
              </w:rPr>
            </w:pPr>
            <w:r w:rsidRPr="005073C8">
              <w:rPr>
                <w:color w:val="000000" w:themeColor="text1"/>
              </w:rPr>
              <w:t>Rating total (30 = highest possible score)</w:t>
            </w:r>
          </w:p>
        </w:tc>
        <w:tc>
          <w:tcPr>
            <w:tcW w:w="1890" w:type="dxa"/>
          </w:tcPr>
          <w:p w14:paraId="6E7B866C" w14:textId="77777777" w:rsidR="005B0509" w:rsidRPr="005073C8" w:rsidRDefault="005B0509" w:rsidP="00D045FE">
            <w:pPr>
              <w:tabs>
                <w:tab w:val="left" w:pos="3508"/>
              </w:tabs>
              <w:rPr>
                <w:color w:val="000000" w:themeColor="text1"/>
              </w:rPr>
            </w:pPr>
            <w:r w:rsidRPr="005073C8">
              <w:rPr>
                <w:color w:val="000000" w:themeColor="text1"/>
              </w:rPr>
              <w:t>17</w:t>
            </w:r>
          </w:p>
        </w:tc>
        <w:tc>
          <w:tcPr>
            <w:tcW w:w="5220" w:type="dxa"/>
          </w:tcPr>
          <w:p w14:paraId="13E0D75F" w14:textId="77777777" w:rsidR="005B0509" w:rsidRPr="005073C8" w:rsidRDefault="005B0509" w:rsidP="00D045FE">
            <w:pPr>
              <w:tabs>
                <w:tab w:val="left" w:pos="3508"/>
              </w:tabs>
              <w:rPr>
                <w:b/>
                <w:color w:val="000000" w:themeColor="text1"/>
              </w:rPr>
            </w:pPr>
            <w:r w:rsidRPr="005073C8">
              <w:rPr>
                <w:b/>
                <w:color w:val="000000" w:themeColor="text1"/>
              </w:rPr>
              <w:t>Final Notes/Comments:</w:t>
            </w:r>
          </w:p>
          <w:p w14:paraId="33B30DFC" w14:textId="77777777" w:rsidR="005B0509" w:rsidRPr="005073C8" w:rsidRDefault="005B0509" w:rsidP="00D045FE">
            <w:pPr>
              <w:tabs>
                <w:tab w:val="left" w:pos="3508"/>
              </w:tabs>
              <w:rPr>
                <w:color w:val="000000" w:themeColor="text1"/>
              </w:rPr>
            </w:pPr>
            <w:r w:rsidRPr="005073C8">
              <w:rPr>
                <w:color w:val="000000" w:themeColor="text1"/>
              </w:rPr>
              <w:t>This lesson would really benefit from the addition of (1) clear teacher models; (2) a narrowing of the lesson focus and instructional objectives; and (3) scaffolded practice opportunities with feedback.</w:t>
            </w:r>
          </w:p>
        </w:tc>
      </w:tr>
    </w:tbl>
    <w:p w14:paraId="71BA4A6C" w14:textId="77777777" w:rsidR="005B0509" w:rsidRPr="005073C8" w:rsidRDefault="005B0509" w:rsidP="005B0509">
      <w:pPr>
        <w:rPr>
          <w:rFonts w:ascii="Times New Roman" w:hAnsi="Times New Roman" w:cs="Times New Roman"/>
          <w:b/>
          <w:bCs/>
          <w:color w:val="000000" w:themeColor="text1"/>
        </w:rPr>
      </w:pPr>
    </w:p>
    <w:sectPr w:rsidR="005B0509" w:rsidRPr="005073C8" w:rsidSect="0083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variable"/>
    <w:sig w:usb0="20000287" w:usb1="00000001" w:usb2="00000000" w:usb3="00000000" w:csb0="0000019F" w:csb1="00000000"/>
  </w:font>
  <w:font w:name="Calibri Bold">
    <w:altName w:val="Calibri"/>
    <w:panose1 w:val="020F070203040403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50F3"/>
    <w:multiLevelType w:val="multilevel"/>
    <w:tmpl w:val="65109A08"/>
    <w:numStyleLink w:val="ny-lesson-numbered-list"/>
  </w:abstractNum>
  <w:abstractNum w:abstractNumId="1" w15:restartNumberingAfterBreak="0">
    <w:nsid w:val="159B0BB7"/>
    <w:multiLevelType w:val="multilevel"/>
    <w:tmpl w:val="11B24EFE"/>
    <w:styleLink w:val="ny-lesson-SF-numbering"/>
    <w:lvl w:ilvl="0">
      <w:start w:val="1"/>
      <w:numFmt w:val="decimal"/>
      <w:pStyle w:val="ny-lesson-SFinsert-number-list"/>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2" w15:restartNumberingAfterBreak="0">
    <w:nsid w:val="1D254FC3"/>
    <w:multiLevelType w:val="hybridMultilevel"/>
    <w:tmpl w:val="36DCE5BC"/>
    <w:lvl w:ilvl="0" w:tplc="EF74B7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A10F0"/>
    <w:multiLevelType w:val="hybridMultilevel"/>
    <w:tmpl w:val="1B4E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74AB1"/>
    <w:multiLevelType w:val="hybridMultilevel"/>
    <w:tmpl w:val="DA383934"/>
    <w:lvl w:ilvl="0" w:tplc="EFBA3420">
      <w:start w:val="1"/>
      <w:numFmt w:val="bullet"/>
      <w:pStyle w:val="ny-lesson-bullet"/>
      <w:lvlText w:val=""/>
      <w:lvlJc w:val="left"/>
      <w:pPr>
        <w:ind w:left="720" w:hanging="360"/>
      </w:pPr>
      <w:rPr>
        <w:rFonts w:ascii="Wingdings" w:hAnsi="Wingdings" w:hint="default"/>
      </w:rPr>
    </w:lvl>
    <w:lvl w:ilvl="1" w:tplc="ABB493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9A1154"/>
    <w:multiLevelType w:val="hybridMultilevel"/>
    <w:tmpl w:val="839A1A5C"/>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D2E54"/>
    <w:multiLevelType w:val="multilevel"/>
    <w:tmpl w:val="11B24EFE"/>
    <w:numStyleLink w:val="ny-lesson-SF-numbering"/>
  </w:abstractNum>
  <w:num w:numId="1">
    <w:abstractNumId w:val="3"/>
  </w:num>
  <w:num w:numId="2">
    <w:abstractNumId w:val="2"/>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decimal"/>
        <w:pStyle w:val="ny-lesson-numbering"/>
        <w:lvlText w:val="%1."/>
        <w:lvlJc w:val="left"/>
        <w:pPr>
          <w:ind w:left="360" w:hanging="360"/>
        </w:pPr>
        <w:rPr>
          <w:rFonts w:ascii="Calibri" w:hAnsi="Calibri" w:hint="default"/>
          <w:sz w:val="18"/>
          <w:szCs w:val="18"/>
        </w:rPr>
      </w:lvl>
    </w:lvlOverride>
  </w:num>
  <w:num w:numId="8">
    <w:abstractNumId w:val="1"/>
  </w:num>
  <w:num w:numId="9">
    <w:abstractNumId w:val="7"/>
    <w:lvlOverride w:ilvl="0">
      <w:lvl w:ilvl="0">
        <w:start w:val="1"/>
        <w:numFmt w:val="decimal"/>
        <w:pStyle w:val="ny-lesson-SFinsert-number-list"/>
        <w:lvlText w:val="%1."/>
        <w:lvlJc w:val="left"/>
        <w:pPr>
          <w:ind w:left="1224" w:hanging="360"/>
        </w:pPr>
        <w:rPr>
          <w:rFonts w:ascii="Calibri" w:hAnsi="Calibri" w:hint="default"/>
          <w:b/>
          <w:color w:val="231F20"/>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10">
    <w:abstractNumId w:val="7"/>
    <w:lvlOverride w:ilvl="0">
      <w:lvl w:ilvl="0">
        <w:start w:val="1"/>
        <w:numFmt w:val="decimal"/>
        <w:pStyle w:val="ny-lesson-SFinsert-number-list"/>
        <w:lvlText w:val="%1."/>
        <w:lvlJc w:val="left"/>
        <w:pPr>
          <w:ind w:left="1224" w:hanging="360"/>
        </w:pPr>
        <w:rPr>
          <w:rFonts w:ascii="Calibri" w:hAnsi="Calibri" w:hint="default"/>
          <w:b/>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11">
    <w:abstractNumId w:val="7"/>
    <w:lvlOverride w:ilvl="0">
      <w:lvl w:ilvl="0">
        <w:start w:val="1"/>
        <w:numFmt w:val="decimal"/>
        <w:pStyle w:val="ny-lesson-SFinsert-number-list"/>
        <w:lvlText w:val="%1."/>
        <w:lvlJc w:val="left"/>
        <w:pPr>
          <w:ind w:left="1224" w:hanging="360"/>
        </w:pPr>
        <w:rPr>
          <w:rFonts w:ascii="Calibri" w:hAnsi="Calibri" w:hint="default"/>
          <w:b/>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12">
    <w:abstractNumId w:val="7"/>
    <w:lvlOverride w:ilvl="0">
      <w:startOverride w:val="1"/>
      <w:lvl w:ilvl="0">
        <w:start w:val="1"/>
        <w:numFmt w:val="decimal"/>
        <w:pStyle w:val="ny-lesson-SFinsert-number-list"/>
        <w:lvlText w:val="%1."/>
        <w:lvlJc w:val="left"/>
        <w:pPr>
          <w:ind w:left="1224" w:hanging="360"/>
        </w:pPr>
        <w:rPr>
          <w:rFonts w:ascii="Calibri" w:hAnsi="Calibri" w:hint="default"/>
          <w:b/>
          <w:sz w:val="16"/>
        </w:rPr>
      </w:lvl>
    </w:lvlOverride>
    <w:lvlOverride w:ilvl="1">
      <w:startOverride w:val="1"/>
      <w:lvl w:ilvl="1">
        <w:start w:val="1"/>
        <w:numFmt w:val="lowerLetter"/>
        <w:lvlText w:val="%2."/>
        <w:lvlJc w:val="left"/>
        <w:pPr>
          <w:ind w:left="1670" w:hanging="403"/>
        </w:pPr>
        <w:rPr>
          <w:rFonts w:ascii="Calibri" w:hAnsi="Calibri" w:hint="default"/>
          <w:b/>
          <w:sz w:val="16"/>
        </w:rPr>
      </w:lvl>
    </w:lvlOverride>
    <w:lvlOverride w:ilvl="2">
      <w:startOverride w:val="1"/>
      <w:lvl w:ilvl="2">
        <w:start w:val="1"/>
        <w:numFmt w:val="lowerRoman"/>
        <w:lvlText w:val="%3."/>
        <w:lvlJc w:val="left"/>
        <w:pPr>
          <w:ind w:left="2074" w:hanging="404"/>
        </w:pPr>
        <w:rPr>
          <w:rFonts w:ascii="Calibri" w:hAnsi="Calibri" w:hint="default"/>
          <w:b/>
          <w:sz w:val="16"/>
        </w:rPr>
      </w:lvl>
    </w:lvlOverride>
    <w:lvlOverride w:ilvl="3">
      <w:startOverride w:val="1"/>
      <w:lvl w:ilvl="3">
        <w:start w:val="1"/>
        <w:numFmt w:val="decimal"/>
        <w:lvlText w:val="%4."/>
        <w:lvlJc w:val="left"/>
        <w:pPr>
          <w:ind w:left="4954" w:hanging="360"/>
        </w:pPr>
        <w:rPr>
          <w:rFonts w:hint="default"/>
        </w:rPr>
      </w:lvl>
    </w:lvlOverride>
    <w:lvlOverride w:ilvl="4">
      <w:startOverride w:val="1"/>
      <w:lvl w:ilvl="4">
        <w:start w:val="1"/>
        <w:numFmt w:val="lowerLetter"/>
        <w:lvlText w:val="%5."/>
        <w:lvlJc w:val="left"/>
        <w:pPr>
          <w:ind w:left="5674" w:hanging="360"/>
        </w:pPr>
        <w:rPr>
          <w:rFonts w:hint="default"/>
        </w:rPr>
      </w:lvl>
    </w:lvlOverride>
    <w:lvlOverride w:ilvl="5">
      <w:startOverride w:val="1"/>
      <w:lvl w:ilvl="5">
        <w:start w:val="1"/>
        <w:numFmt w:val="lowerRoman"/>
        <w:lvlText w:val="%6."/>
        <w:lvlJc w:val="right"/>
        <w:pPr>
          <w:ind w:left="6394" w:hanging="180"/>
        </w:pPr>
        <w:rPr>
          <w:rFonts w:hint="default"/>
        </w:rPr>
      </w:lvl>
    </w:lvlOverride>
    <w:lvlOverride w:ilvl="6">
      <w:startOverride w:val="1"/>
      <w:lvl w:ilvl="6">
        <w:start w:val="1"/>
        <w:numFmt w:val="decimal"/>
        <w:lvlText w:val="%7."/>
        <w:lvlJc w:val="left"/>
        <w:pPr>
          <w:ind w:left="7114" w:hanging="360"/>
        </w:pPr>
        <w:rPr>
          <w:rFonts w:hint="default"/>
        </w:rPr>
      </w:lvl>
    </w:lvlOverride>
    <w:lvlOverride w:ilvl="7">
      <w:startOverride w:val="1"/>
      <w:lvl w:ilvl="7">
        <w:start w:val="1"/>
        <w:numFmt w:val="lowerLetter"/>
        <w:lvlText w:val="%8."/>
        <w:lvlJc w:val="left"/>
        <w:pPr>
          <w:ind w:left="7834" w:hanging="360"/>
        </w:pPr>
        <w:rPr>
          <w:rFonts w:hint="default"/>
        </w:rPr>
      </w:lvl>
    </w:lvlOverride>
    <w:lvlOverride w:ilvl="8">
      <w:startOverride w:val="1"/>
      <w:lvl w:ilvl="8">
        <w:start w:val="1"/>
        <w:numFmt w:val="lowerRoman"/>
        <w:lvlText w:val="%9."/>
        <w:lvlJc w:val="right"/>
        <w:pPr>
          <w:ind w:left="8554" w:hanging="180"/>
        </w:pPr>
        <w:rPr>
          <w:rFonts w:hint="default"/>
        </w:rPr>
      </w:lvl>
    </w:lvlOverride>
  </w:num>
  <w:num w:numId="13">
    <w:abstractNumId w:val="7"/>
    <w:lvlOverride w:ilvl="0">
      <w:startOverride w:val="1"/>
      <w:lvl w:ilvl="0">
        <w:start w:val="1"/>
        <w:numFmt w:val="decimal"/>
        <w:pStyle w:val="ny-lesson-SFinsert-number-list"/>
        <w:lvlText w:val="%1."/>
        <w:lvlJc w:val="left"/>
        <w:pPr>
          <w:ind w:left="1224" w:hanging="360"/>
        </w:pPr>
        <w:rPr>
          <w:rFonts w:ascii="Calibri" w:hAnsi="Calibri" w:hint="default"/>
          <w:b/>
          <w:sz w:val="16"/>
        </w:rPr>
      </w:lvl>
    </w:lvlOverride>
    <w:lvlOverride w:ilvl="1">
      <w:startOverride w:val="1"/>
      <w:lvl w:ilvl="1">
        <w:start w:val="1"/>
        <w:numFmt w:val="lowerLetter"/>
        <w:lvlText w:val="%2."/>
        <w:lvlJc w:val="left"/>
        <w:pPr>
          <w:ind w:left="1670" w:hanging="403"/>
        </w:pPr>
        <w:rPr>
          <w:rFonts w:ascii="Calibri" w:hAnsi="Calibri" w:hint="default"/>
          <w:b/>
          <w:sz w:val="16"/>
        </w:rPr>
      </w:lvl>
    </w:lvlOverride>
    <w:lvlOverride w:ilvl="2">
      <w:startOverride w:val="1"/>
      <w:lvl w:ilvl="2">
        <w:start w:val="1"/>
        <w:numFmt w:val="lowerRoman"/>
        <w:lvlText w:val="%3."/>
        <w:lvlJc w:val="left"/>
        <w:pPr>
          <w:ind w:left="2074" w:hanging="404"/>
        </w:pPr>
        <w:rPr>
          <w:rFonts w:ascii="Calibri" w:hAnsi="Calibri" w:hint="default"/>
          <w:b/>
          <w:sz w:val="16"/>
        </w:rPr>
      </w:lvl>
    </w:lvlOverride>
    <w:lvlOverride w:ilvl="3">
      <w:startOverride w:val="1"/>
      <w:lvl w:ilvl="3">
        <w:start w:val="1"/>
        <w:numFmt w:val="decimal"/>
        <w:lvlText w:val="%4."/>
        <w:lvlJc w:val="left"/>
        <w:pPr>
          <w:ind w:left="4954" w:hanging="360"/>
        </w:pPr>
        <w:rPr>
          <w:rFonts w:hint="default"/>
        </w:rPr>
      </w:lvl>
    </w:lvlOverride>
    <w:lvlOverride w:ilvl="4">
      <w:startOverride w:val="1"/>
      <w:lvl w:ilvl="4">
        <w:start w:val="1"/>
        <w:numFmt w:val="lowerLetter"/>
        <w:lvlText w:val="%5."/>
        <w:lvlJc w:val="left"/>
        <w:pPr>
          <w:ind w:left="5674" w:hanging="360"/>
        </w:pPr>
        <w:rPr>
          <w:rFonts w:hint="default"/>
        </w:rPr>
      </w:lvl>
    </w:lvlOverride>
    <w:lvlOverride w:ilvl="5">
      <w:startOverride w:val="1"/>
      <w:lvl w:ilvl="5">
        <w:start w:val="1"/>
        <w:numFmt w:val="lowerRoman"/>
        <w:lvlText w:val="%6."/>
        <w:lvlJc w:val="right"/>
        <w:pPr>
          <w:ind w:left="6394" w:hanging="180"/>
        </w:pPr>
        <w:rPr>
          <w:rFonts w:hint="default"/>
        </w:rPr>
      </w:lvl>
    </w:lvlOverride>
    <w:lvlOverride w:ilvl="6">
      <w:startOverride w:val="1"/>
      <w:lvl w:ilvl="6">
        <w:start w:val="1"/>
        <w:numFmt w:val="decimal"/>
        <w:lvlText w:val="%7."/>
        <w:lvlJc w:val="left"/>
        <w:pPr>
          <w:ind w:left="7114" w:hanging="360"/>
        </w:pPr>
        <w:rPr>
          <w:rFonts w:hint="default"/>
        </w:rPr>
      </w:lvl>
    </w:lvlOverride>
    <w:lvlOverride w:ilvl="7">
      <w:startOverride w:val="1"/>
      <w:lvl w:ilvl="7">
        <w:start w:val="1"/>
        <w:numFmt w:val="lowerLetter"/>
        <w:lvlText w:val="%8."/>
        <w:lvlJc w:val="left"/>
        <w:pPr>
          <w:ind w:left="7834" w:hanging="360"/>
        </w:pPr>
        <w:rPr>
          <w:rFonts w:hint="default"/>
        </w:rPr>
      </w:lvl>
    </w:lvlOverride>
    <w:lvlOverride w:ilvl="8">
      <w:startOverride w:val="1"/>
      <w:lvl w:ilvl="8">
        <w:start w:val="1"/>
        <w:numFmt w:val="lowerRoman"/>
        <w:lvlText w:val="%9."/>
        <w:lvlJc w:val="right"/>
        <w:pPr>
          <w:ind w:left="8554"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1F"/>
    <w:rsid w:val="0035545F"/>
    <w:rsid w:val="005073C8"/>
    <w:rsid w:val="005B0509"/>
    <w:rsid w:val="005D0A1B"/>
    <w:rsid w:val="00692482"/>
    <w:rsid w:val="0083042D"/>
    <w:rsid w:val="00EF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8BDE"/>
  <w15:chartTrackingRefBased/>
  <w15:docId w15:val="{B5F27199-382E-5442-B9B9-B6094E62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91F"/>
    <w:pPr>
      <w:ind w:left="720"/>
      <w:contextualSpacing/>
    </w:pPr>
  </w:style>
  <w:style w:type="paragraph" w:customStyle="1" w:styleId="ny-list-bullets">
    <w:name w:val="ny-list-bullets"/>
    <w:basedOn w:val="Normal"/>
    <w:rsid w:val="00EF391F"/>
    <w:pPr>
      <w:widowControl w:val="0"/>
      <w:numPr>
        <w:numId w:val="3"/>
      </w:numPr>
      <w:spacing w:before="60" w:after="60" w:line="260" w:lineRule="exact"/>
    </w:pPr>
    <w:rPr>
      <w:rFonts w:ascii="Calibri" w:eastAsia="Myriad Pro" w:hAnsi="Calibri" w:cs="Myriad Pro"/>
      <w:color w:val="231F20"/>
      <w:sz w:val="22"/>
      <w:szCs w:val="22"/>
    </w:rPr>
  </w:style>
  <w:style w:type="table" w:styleId="TableGrid">
    <w:name w:val="Table Grid"/>
    <w:basedOn w:val="TableNormal"/>
    <w:uiPriority w:val="59"/>
    <w:rsid w:val="00EF391F"/>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chart-sq-grey">
    <w:name w:val="ny-chart-sq-grey"/>
    <w:uiPriority w:val="1"/>
    <w:rsid w:val="00EF391F"/>
    <w:rPr>
      <w:rFonts w:ascii="Calibri" w:eastAsia="Wingdings" w:hAnsi="Calibri" w:cs="Wingdings"/>
      <w:color w:val="7F7F7F" w:themeColor="text1" w:themeTint="80"/>
      <w:spacing w:val="3"/>
      <w:position w:val="-4"/>
      <w:sz w:val="28"/>
      <w:szCs w:val="28"/>
    </w:rPr>
  </w:style>
  <w:style w:type="paragraph" w:customStyle="1" w:styleId="ny-callout-hdr">
    <w:name w:val="ny-callout-hdr"/>
    <w:qFormat/>
    <w:rsid w:val="00EF391F"/>
    <w:pPr>
      <w:widowControl w:val="0"/>
      <w:spacing w:line="280" w:lineRule="exact"/>
    </w:pPr>
    <w:rPr>
      <w:b/>
      <w:color w:val="C38A76"/>
      <w:szCs w:val="22"/>
    </w:rPr>
  </w:style>
  <w:style w:type="paragraph" w:customStyle="1" w:styleId="ny-lesson-header">
    <w:name w:val="ny-lesson-header"/>
    <w:basedOn w:val="Normal"/>
    <w:qFormat/>
    <w:rsid w:val="00EF391F"/>
    <w:pPr>
      <w:widowControl w:val="0"/>
      <w:spacing w:before="9" w:after="360" w:line="679" w:lineRule="exact"/>
    </w:pPr>
    <w:rPr>
      <w:rFonts w:ascii="Calibri" w:eastAsia="Myriad Pro" w:hAnsi="Calibri" w:cs="Myriad Pro"/>
      <w:b/>
      <w:bCs/>
      <w:color w:val="00789C"/>
      <w:position w:val="-1"/>
      <w:sz w:val="36"/>
      <w:szCs w:val="62"/>
    </w:rPr>
  </w:style>
  <w:style w:type="numbering" w:customStyle="1" w:styleId="ny-lesson-numbered-list">
    <w:name w:val="ny-lesson-numbered-list"/>
    <w:uiPriority w:val="99"/>
    <w:rsid w:val="00EF391F"/>
    <w:pPr>
      <w:numPr>
        <w:numId w:val="4"/>
      </w:numPr>
    </w:pPr>
  </w:style>
  <w:style w:type="paragraph" w:customStyle="1" w:styleId="ny-lesson-numbering">
    <w:name w:val="ny-lesson-numbering"/>
    <w:basedOn w:val="Normal"/>
    <w:link w:val="ny-lesson-numberingChar"/>
    <w:qFormat/>
    <w:rsid w:val="00EF391F"/>
    <w:pPr>
      <w:widowControl w:val="0"/>
      <w:numPr>
        <w:numId w:val="6"/>
      </w:numPr>
      <w:spacing w:before="60" w:after="60" w:line="252" w:lineRule="auto"/>
    </w:pPr>
    <w:rPr>
      <w:rFonts w:ascii="Calibri" w:eastAsia="Myriad Pro" w:hAnsi="Calibri" w:cs="Myriad Pro"/>
      <w:color w:val="231F20"/>
      <w:sz w:val="20"/>
      <w:szCs w:val="22"/>
    </w:rPr>
  </w:style>
  <w:style w:type="character" w:customStyle="1" w:styleId="ny-lesson-numberingChar">
    <w:name w:val="ny-lesson-numbering Char"/>
    <w:basedOn w:val="DefaultParagraphFont"/>
    <w:link w:val="ny-lesson-numbering"/>
    <w:rsid w:val="00EF391F"/>
    <w:rPr>
      <w:rFonts w:ascii="Calibri" w:eastAsia="Myriad Pro" w:hAnsi="Calibri" w:cs="Myriad Pro"/>
      <w:color w:val="231F20"/>
      <w:sz w:val="20"/>
      <w:szCs w:val="22"/>
    </w:rPr>
  </w:style>
  <w:style w:type="paragraph" w:customStyle="1" w:styleId="ny-lesson-paragraph">
    <w:name w:val="ny-lesson-paragraph"/>
    <w:basedOn w:val="Normal"/>
    <w:link w:val="ny-lesson-paragraphChar"/>
    <w:qFormat/>
    <w:rsid w:val="00EF391F"/>
    <w:pPr>
      <w:widowControl w:val="0"/>
      <w:spacing w:before="120" w:after="120" w:line="252" w:lineRule="auto"/>
    </w:pPr>
    <w:rPr>
      <w:rFonts w:ascii="Calibri" w:eastAsia="Myriad Pro" w:hAnsi="Calibri" w:cs="Myriad Pro"/>
      <w:color w:val="231F20"/>
      <w:sz w:val="20"/>
      <w:szCs w:val="22"/>
    </w:rPr>
  </w:style>
  <w:style w:type="paragraph" w:customStyle="1" w:styleId="ny-lesson-summary">
    <w:name w:val="ny-lesson-summary"/>
    <w:basedOn w:val="Normal"/>
    <w:link w:val="ny-lesson-summaryChar"/>
    <w:qFormat/>
    <w:rsid w:val="00EF391F"/>
    <w:pPr>
      <w:widowControl w:val="0"/>
      <w:spacing w:before="120" w:after="120" w:line="276" w:lineRule="auto"/>
    </w:pPr>
    <w:rPr>
      <w:b/>
      <w:color w:val="7F7F7F" w:themeColor="text1" w:themeTint="80"/>
      <w:sz w:val="22"/>
      <w:szCs w:val="22"/>
    </w:rPr>
  </w:style>
  <w:style w:type="paragraph" w:customStyle="1" w:styleId="ny-lesson-bullet">
    <w:name w:val="ny-lesson-bullet"/>
    <w:basedOn w:val="Normal"/>
    <w:link w:val="ny-lesson-bulletChar"/>
    <w:qFormat/>
    <w:rsid w:val="00EF391F"/>
    <w:pPr>
      <w:widowControl w:val="0"/>
      <w:numPr>
        <w:numId w:val="5"/>
      </w:numPr>
      <w:spacing w:before="60" w:after="60" w:line="252" w:lineRule="auto"/>
      <w:ind w:left="806" w:hanging="403"/>
    </w:pPr>
    <w:rPr>
      <w:rFonts w:ascii="Calibri" w:eastAsia="Myriad Pro" w:hAnsi="Calibri" w:cs="Myriad Pro"/>
      <w:color w:val="231F20"/>
      <w:sz w:val="20"/>
      <w:szCs w:val="22"/>
    </w:rPr>
  </w:style>
  <w:style w:type="character" w:customStyle="1" w:styleId="ny-lesson-summaryChar">
    <w:name w:val="ny-lesson-summary Char"/>
    <w:basedOn w:val="DefaultParagraphFont"/>
    <w:link w:val="ny-lesson-summary"/>
    <w:rsid w:val="00EF391F"/>
    <w:rPr>
      <w:b/>
      <w:color w:val="7F7F7F" w:themeColor="text1" w:themeTint="80"/>
      <w:sz w:val="22"/>
      <w:szCs w:val="22"/>
    </w:rPr>
  </w:style>
  <w:style w:type="character" w:customStyle="1" w:styleId="ny-lesson-bulletChar">
    <w:name w:val="ny-lesson-bullet Char"/>
    <w:basedOn w:val="DefaultParagraphFont"/>
    <w:link w:val="ny-lesson-bullet"/>
    <w:rsid w:val="00EF391F"/>
    <w:rPr>
      <w:rFonts w:ascii="Calibri" w:eastAsia="Myriad Pro" w:hAnsi="Calibri" w:cs="Myriad Pro"/>
      <w:color w:val="231F20"/>
      <w:sz w:val="20"/>
      <w:szCs w:val="22"/>
    </w:rPr>
  </w:style>
  <w:style w:type="paragraph" w:customStyle="1" w:styleId="ny-lesson-SFinsert">
    <w:name w:val="ny-lesson-SF insert"/>
    <w:basedOn w:val="ny-lesson-paragraph"/>
    <w:link w:val="ny-lesson-SFinsertChar"/>
    <w:qFormat/>
    <w:rsid w:val="00EF391F"/>
    <w:pPr>
      <w:ind w:left="864" w:right="864"/>
    </w:pPr>
    <w:rPr>
      <w:b/>
      <w:sz w:val="16"/>
      <w:szCs w:val="18"/>
    </w:rPr>
  </w:style>
  <w:style w:type="paragraph" w:customStyle="1" w:styleId="ny-lesson-hdr-1">
    <w:name w:val="ny-lesson-hdr-1"/>
    <w:next w:val="ny-lesson-paragraph"/>
    <w:link w:val="ny-lesson-hdr-1Char"/>
    <w:qFormat/>
    <w:rsid w:val="00EF391F"/>
    <w:pPr>
      <w:widowControl w:val="0"/>
      <w:spacing w:before="120" w:after="120" w:line="252" w:lineRule="auto"/>
    </w:pPr>
    <w:rPr>
      <w:rFonts w:ascii="Calibri Bold" w:eastAsia="Myriad Pro" w:hAnsi="Calibri Bold" w:cs="Myriad Pro"/>
      <w:b/>
      <w:color w:val="231F20"/>
      <w:sz w:val="22"/>
      <w:szCs w:val="22"/>
    </w:rPr>
  </w:style>
  <w:style w:type="character" w:customStyle="1" w:styleId="ny-lesson-hdr-1Char">
    <w:name w:val="ny-lesson-hdr-1 Char"/>
    <w:basedOn w:val="DefaultParagraphFont"/>
    <w:link w:val="ny-lesson-hdr-1"/>
    <w:rsid w:val="00EF391F"/>
    <w:rPr>
      <w:rFonts w:ascii="Calibri Bold" w:eastAsia="Myriad Pro" w:hAnsi="Calibri Bold" w:cs="Myriad Pro"/>
      <w:b/>
      <w:color w:val="231F20"/>
      <w:sz w:val="22"/>
      <w:szCs w:val="22"/>
    </w:rPr>
  </w:style>
  <w:style w:type="character" w:customStyle="1" w:styleId="ny-lesson-paragraphChar">
    <w:name w:val="ny-lesson-paragraph Char"/>
    <w:basedOn w:val="DefaultParagraphFont"/>
    <w:link w:val="ny-lesson-paragraph"/>
    <w:rsid w:val="00EF391F"/>
    <w:rPr>
      <w:rFonts w:ascii="Calibri" w:eastAsia="Myriad Pro" w:hAnsi="Calibri" w:cs="Myriad Pro"/>
      <w:color w:val="231F20"/>
      <w:sz w:val="20"/>
      <w:szCs w:val="22"/>
    </w:rPr>
  </w:style>
  <w:style w:type="paragraph" w:customStyle="1" w:styleId="ny-lesson-SFinsert-response">
    <w:name w:val="ny-lesson-SF insert-response"/>
    <w:basedOn w:val="ny-lesson-paragraph"/>
    <w:link w:val="ny-lesson-SFinsert-responseChar"/>
    <w:qFormat/>
    <w:rsid w:val="00EF391F"/>
    <w:pPr>
      <w:ind w:left="864" w:right="864"/>
    </w:pPr>
    <w:rPr>
      <w:b/>
      <w:i/>
      <w:color w:val="005A76"/>
      <w:sz w:val="16"/>
      <w:szCs w:val="18"/>
    </w:rPr>
  </w:style>
  <w:style w:type="character" w:customStyle="1" w:styleId="ny-lesson-SFinsertChar">
    <w:name w:val="ny-lesson-SF insert Char"/>
    <w:basedOn w:val="ny-lesson-paragraphChar"/>
    <w:link w:val="ny-lesson-SFinsert"/>
    <w:rsid w:val="00EF391F"/>
    <w:rPr>
      <w:rFonts w:ascii="Calibri" w:eastAsia="Myriad Pro" w:hAnsi="Calibri" w:cs="Myriad Pro"/>
      <w:b/>
      <w:color w:val="231F20"/>
      <w:sz w:val="16"/>
      <w:szCs w:val="18"/>
    </w:rPr>
  </w:style>
  <w:style w:type="character" w:customStyle="1" w:styleId="ny-lesson-SFinsert-responseChar">
    <w:name w:val="ny-lesson-SF insert-response Char"/>
    <w:basedOn w:val="ny-lesson-paragraphChar"/>
    <w:link w:val="ny-lesson-SFinsert-response"/>
    <w:rsid w:val="00EF391F"/>
    <w:rPr>
      <w:rFonts w:ascii="Calibri" w:eastAsia="Myriad Pro" w:hAnsi="Calibri" w:cs="Myriad Pro"/>
      <w:b/>
      <w:i/>
      <w:color w:val="005A76"/>
      <w:sz w:val="16"/>
      <w:szCs w:val="18"/>
    </w:rPr>
  </w:style>
  <w:style w:type="character" w:customStyle="1" w:styleId="ny-lesson-hdr-3">
    <w:name w:val="ny-lesson-hdr-3"/>
    <w:basedOn w:val="DefaultParagraphFont"/>
    <w:uiPriority w:val="1"/>
    <w:qFormat/>
    <w:rsid w:val="00EF391F"/>
    <w:rPr>
      <w:rFonts w:ascii="Calibri" w:eastAsia="Myriad Pro" w:hAnsi="Calibri" w:cs="Myriad Pro"/>
      <w:b/>
      <w:color w:val="00789C"/>
      <w:sz w:val="22"/>
      <w:szCs w:val="26"/>
      <w:bdr w:val="single" w:sz="18" w:space="0" w:color="EAEEF2"/>
      <w:shd w:val="clear" w:color="auto" w:fill="EAEEF2"/>
    </w:rPr>
  </w:style>
  <w:style w:type="numbering" w:customStyle="1" w:styleId="ny-lesson-SF-numbering">
    <w:name w:val="ny-lesson-SF-numbering"/>
    <w:basedOn w:val="NoList"/>
    <w:uiPriority w:val="99"/>
    <w:rsid w:val="00EF391F"/>
    <w:pPr>
      <w:numPr>
        <w:numId w:val="8"/>
      </w:numPr>
    </w:pPr>
  </w:style>
  <w:style w:type="paragraph" w:customStyle="1" w:styleId="ny-lesson-SFinsert-number-list">
    <w:name w:val="ny-lesson-SF insert-number-list"/>
    <w:basedOn w:val="Normal"/>
    <w:link w:val="ny-lesson-SFinsert-number-listChar"/>
    <w:qFormat/>
    <w:rsid w:val="00EF391F"/>
    <w:pPr>
      <w:widowControl w:val="0"/>
      <w:numPr>
        <w:numId w:val="9"/>
      </w:numPr>
      <w:spacing w:before="60" w:after="60" w:line="252" w:lineRule="auto"/>
      <w:ind w:right="864"/>
    </w:pPr>
    <w:rPr>
      <w:rFonts w:ascii="Calibri" w:eastAsia="Myriad Pro" w:hAnsi="Calibri" w:cs="Myriad Pro"/>
      <w:b/>
      <w:color w:val="231F20"/>
      <w:sz w:val="16"/>
      <w:szCs w:val="18"/>
    </w:rPr>
  </w:style>
  <w:style w:type="character" w:customStyle="1" w:styleId="ny-lesson-SFinsert-number-listChar">
    <w:name w:val="ny-lesson-SF insert-number-list Char"/>
    <w:basedOn w:val="DefaultParagraphFont"/>
    <w:link w:val="ny-lesson-SFinsert-number-list"/>
    <w:rsid w:val="00EF391F"/>
    <w:rPr>
      <w:rFonts w:ascii="Calibri" w:eastAsia="Myriad Pro" w:hAnsi="Calibri" w:cs="Myriad Pro"/>
      <w:b/>
      <w:color w:val="231F20"/>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Morano, Stephanie (sm6rk)</dc:creator>
  <cp:keywords/>
  <dc:description/>
  <cp:lastModifiedBy>Gjeltema, Micah</cp:lastModifiedBy>
  <cp:revision>2</cp:revision>
  <dcterms:created xsi:type="dcterms:W3CDTF">2021-05-20T14:46:00Z</dcterms:created>
  <dcterms:modified xsi:type="dcterms:W3CDTF">2021-05-20T14:46:00Z</dcterms:modified>
</cp:coreProperties>
</file>